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Оферта TREKIA - Организатор</w:t>
      </w:r>
    </w:p>
    <w:p w:rsidR="00000000" w:rsidDel="00000000" w:rsidP="00000000" w:rsidRDefault="00000000" w:rsidRPr="00000000" w14:paraId="0000000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Общество с ограниченной ответственностью "Два путешественника" (далее - "TREKIA")</w:t>
      </w:r>
      <w:r w:rsidDel="00000000" w:rsidR="00000000" w:rsidRPr="00000000">
        <w:rPr>
          <w:rFonts w:ascii="Times New Roman" w:cs="Times New Roman" w:eastAsia="Times New Roman" w:hAnsi="Times New Roman"/>
          <w:sz w:val="22"/>
          <w:szCs w:val="22"/>
          <w:highlight w:val="white"/>
          <w:rtl w:val="0"/>
        </w:rPr>
        <w:t xml:space="preserve"> предлагает Организатору заключить договор, который определяет порядок</w:t>
      </w:r>
      <w:r w:rsidDel="00000000" w:rsidR="00000000" w:rsidRPr="00000000">
        <w:rPr>
          <w:rtl w:val="0"/>
        </w:rPr>
      </w:r>
    </w:p>
    <w:p w:rsidR="00000000" w:rsidDel="00000000" w:rsidP="00000000" w:rsidRDefault="00000000" w:rsidRPr="00000000" w14:paraId="00000004">
      <w:pPr>
        <w:widowControl w:val="1"/>
        <w:numPr>
          <w:ilvl w:val="0"/>
          <w:numId w:val="19"/>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 использования сервиса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(лицензионная часть);</w:t>
      </w:r>
      <w:r w:rsidDel="00000000" w:rsidR="00000000" w:rsidRPr="00000000">
        <w:rPr>
          <w:rtl w:val="0"/>
        </w:rPr>
      </w:r>
    </w:p>
    <w:p w:rsidR="00000000" w:rsidDel="00000000" w:rsidP="00000000" w:rsidRDefault="00000000" w:rsidRPr="00000000" w14:paraId="00000005">
      <w:pPr>
        <w:widowControl w:val="1"/>
        <w:numPr>
          <w:ilvl w:val="0"/>
          <w:numId w:val="19"/>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 оказания услуг по приему платежей от Покупателей в пользу Организатора (агентская часть).</w:t>
      </w:r>
    </w:p>
    <w:p w:rsidR="00000000" w:rsidDel="00000000" w:rsidP="00000000" w:rsidRDefault="00000000" w:rsidRPr="00000000" w14:paraId="0000000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Оферта адресована любому лицу, зарегистрированному в качестве Организатора на изложенных ниже условиях.</w:t>
      </w:r>
    </w:p>
    <w:p w:rsidR="00000000" w:rsidDel="00000000" w:rsidP="00000000" w:rsidRDefault="00000000" w:rsidRPr="00000000" w14:paraId="00000007">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Термины и определения</w:t>
      </w:r>
    </w:p>
    <w:p w:rsidR="00000000" w:rsidDel="00000000" w:rsidP="00000000" w:rsidRDefault="00000000" w:rsidRPr="00000000" w14:paraId="0000000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Акцепт </w:t>
      </w:r>
      <w:r w:rsidDel="00000000" w:rsidR="00000000" w:rsidRPr="00000000">
        <w:rPr>
          <w:rFonts w:ascii="Times New Roman" w:cs="Times New Roman" w:eastAsia="Times New Roman" w:hAnsi="Times New Roman"/>
          <w:sz w:val="22"/>
          <w:szCs w:val="22"/>
          <w:rtl w:val="0"/>
        </w:rPr>
        <w:t xml:space="preserve">— полное и безоговорочное принятие Пользователем условий Оферты, совершенное путем начала использования Сервиса, независимо от факта регистрации или размещения экскурсии.</w:t>
      </w:r>
    </w:p>
    <w:p w:rsidR="00000000" w:rsidDel="00000000" w:rsidP="00000000" w:rsidRDefault="00000000" w:rsidRPr="00000000" w14:paraId="0000000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Сервис </w:t>
      </w:r>
      <w:r w:rsidDel="00000000" w:rsidR="00000000" w:rsidRPr="00000000">
        <w:rPr>
          <w:rFonts w:ascii="Times New Roman" w:cs="Times New Roman" w:eastAsia="Times New Roman" w:hAnsi="Times New Roman"/>
          <w:sz w:val="22"/>
          <w:szCs w:val="22"/>
          <w:rtl w:val="0"/>
        </w:rPr>
        <w:t xml:space="preserve">— программный комплекс TREKIA, который состоит из сайта по адресу </w:t>
      </w:r>
      <w:r w:rsidDel="00000000" w:rsidR="00000000" w:rsidRPr="00000000">
        <w:rPr>
          <w:rFonts w:ascii="Times New Roman" w:cs="Times New Roman" w:eastAsia="Times New Roman" w:hAnsi="Times New Roman"/>
          <w:sz w:val="22"/>
          <w:szCs w:val="22"/>
          <w:rtl w:val="0"/>
        </w:rPr>
        <w:t xml:space="preserve">https://trekia.ru/</w:t>
      </w:r>
      <w:r w:rsidDel="00000000" w:rsidR="00000000" w:rsidRPr="00000000">
        <w:rPr>
          <w:rFonts w:ascii="Times New Roman" w:cs="Times New Roman" w:eastAsia="Times New Roman" w:hAnsi="Times New Roman"/>
          <w:sz w:val="22"/>
          <w:szCs w:val="22"/>
          <w:rtl w:val="0"/>
        </w:rPr>
        <w:t xml:space="preserve"> и мобильного приложения</w:t>
      </w:r>
      <w:r w:rsidDel="00000000" w:rsidR="00000000" w:rsidRPr="00000000">
        <w:rPr>
          <w:rFonts w:ascii="Times New Roman" w:cs="Times New Roman" w:eastAsia="Times New Roman" w:hAnsi="Times New Roman"/>
          <w:sz w:val="22"/>
          <w:szCs w:val="22"/>
          <w:highlight w:val="white"/>
          <w:rtl w:val="0"/>
        </w:rPr>
        <w:t xml:space="preserve">, который предназначен для размещения, поиска, бронирования и покупки Билета.</w:t>
      </w:r>
      <w:r w:rsidDel="00000000" w:rsidR="00000000" w:rsidRPr="00000000">
        <w:rPr>
          <w:rtl w:val="0"/>
        </w:rPr>
      </w:r>
    </w:p>
    <w:p w:rsidR="00000000" w:rsidDel="00000000" w:rsidP="00000000" w:rsidRDefault="00000000" w:rsidRPr="00000000" w14:paraId="0000000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Экскурсия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highlight w:val="white"/>
          <w:rtl w:val="0"/>
        </w:rPr>
        <w:t xml:space="preserve">культурно-просветительное событие, экскурсия, мастер-класс или иной формат события.</w:t>
      </w:r>
      <w:r w:rsidDel="00000000" w:rsidR="00000000" w:rsidRPr="00000000">
        <w:rPr>
          <w:rtl w:val="0"/>
        </w:rPr>
      </w:r>
    </w:p>
    <w:p w:rsidR="00000000" w:rsidDel="00000000" w:rsidP="00000000" w:rsidRDefault="00000000" w:rsidRPr="00000000" w14:paraId="0000000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Мероприятие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highlight w:val="white"/>
          <w:rtl w:val="0"/>
        </w:rPr>
        <w:t xml:space="preserve">экскурсия, проводимая конкретным Организатором в определенное время, дату и место.</w:t>
      </w:r>
      <w:r w:rsidDel="00000000" w:rsidR="00000000" w:rsidRPr="00000000">
        <w:rPr>
          <w:rtl w:val="0"/>
        </w:rPr>
      </w:r>
    </w:p>
    <w:p w:rsidR="00000000" w:rsidDel="00000000" w:rsidP="00000000" w:rsidRDefault="00000000" w:rsidRPr="00000000" w14:paraId="0000000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Страница Экскурсии</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sz w:val="22"/>
          <w:szCs w:val="22"/>
          <w:highlight w:val="white"/>
          <w:rtl w:val="0"/>
        </w:rPr>
        <w:t xml:space="preserve">предложение Организатора, содержащее основные сведения о предлагаемой к продаже Экскурсии.</w:t>
      </w:r>
      <w:r w:rsidDel="00000000" w:rsidR="00000000" w:rsidRPr="00000000">
        <w:rPr>
          <w:rtl w:val="0"/>
        </w:rPr>
      </w:r>
    </w:p>
    <w:p w:rsidR="00000000" w:rsidDel="00000000" w:rsidP="00000000" w:rsidRDefault="00000000" w:rsidRPr="00000000" w14:paraId="0000000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Каталог </w:t>
      </w:r>
      <w:r w:rsidDel="00000000" w:rsidR="00000000" w:rsidRPr="00000000">
        <w:rPr>
          <w:rFonts w:ascii="Times New Roman" w:cs="Times New Roman" w:eastAsia="Times New Roman" w:hAnsi="Times New Roman"/>
          <w:sz w:val="22"/>
          <w:szCs w:val="22"/>
          <w:rtl w:val="0"/>
        </w:rPr>
        <w:t xml:space="preserve">— раздел Сервиса, который содержит информацию о содержании и стоимости Экскурсий Организаторов.</w:t>
      </w:r>
    </w:p>
    <w:p w:rsidR="00000000" w:rsidDel="00000000" w:rsidP="00000000" w:rsidRDefault="00000000" w:rsidRPr="00000000" w14:paraId="0000000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Билет </w:t>
      </w:r>
      <w:r w:rsidDel="00000000" w:rsidR="00000000" w:rsidRPr="00000000">
        <w:rPr>
          <w:rFonts w:ascii="Times New Roman" w:cs="Times New Roman" w:eastAsia="Times New Roman" w:hAnsi="Times New Roman"/>
          <w:sz w:val="22"/>
          <w:szCs w:val="22"/>
          <w:rtl w:val="0"/>
        </w:rPr>
        <w:t xml:space="preserve">— документ, составленный в электронно-цифровой форме и удостоверяющий право лица на посещение Мероприятия.</w:t>
      </w:r>
    </w:p>
    <w:p w:rsidR="00000000" w:rsidDel="00000000" w:rsidP="00000000" w:rsidRDefault="00000000" w:rsidRPr="00000000" w14:paraId="0000000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Заказ </w:t>
      </w:r>
      <w:r w:rsidDel="00000000" w:rsidR="00000000" w:rsidRPr="00000000">
        <w:rPr>
          <w:rFonts w:ascii="Times New Roman" w:cs="Times New Roman" w:eastAsia="Times New Roman" w:hAnsi="Times New Roman"/>
          <w:sz w:val="22"/>
          <w:szCs w:val="22"/>
          <w:rtl w:val="0"/>
        </w:rPr>
        <w:t xml:space="preserve">— запрос Покупателя на бронирование и (или) покупку Билета, направленный с помощью Сервиса.</w:t>
      </w:r>
    </w:p>
    <w:p w:rsidR="00000000" w:rsidDel="00000000" w:rsidP="00000000" w:rsidRDefault="00000000" w:rsidRPr="00000000" w14:paraId="0000001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Организатор </w:t>
      </w:r>
      <w:r w:rsidDel="00000000" w:rsidR="00000000" w:rsidRPr="00000000">
        <w:rPr>
          <w:rFonts w:ascii="Times New Roman" w:cs="Times New Roman" w:eastAsia="Times New Roman" w:hAnsi="Times New Roman"/>
          <w:sz w:val="22"/>
          <w:szCs w:val="22"/>
          <w:rtl w:val="0"/>
        </w:rPr>
        <w:t xml:space="preserve">— физическое лицо, юридическое лицо или индивидуальный предприниматель, который используют Сервис для размещения Экскурсий и проведения Мероприятий.</w:t>
      </w:r>
    </w:p>
    <w:p w:rsidR="00000000" w:rsidDel="00000000" w:rsidP="00000000" w:rsidRDefault="00000000" w:rsidRPr="00000000" w14:paraId="0000001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Покупатель </w:t>
      </w:r>
      <w:r w:rsidDel="00000000" w:rsidR="00000000" w:rsidRPr="00000000">
        <w:rPr>
          <w:rFonts w:ascii="Times New Roman" w:cs="Times New Roman" w:eastAsia="Times New Roman" w:hAnsi="Times New Roman"/>
          <w:sz w:val="22"/>
          <w:szCs w:val="22"/>
          <w:rtl w:val="0"/>
        </w:rPr>
        <w:t xml:space="preserve">— дееспособный Пользователь, достигший возраста 18 лет, который используют Сервис для покупки Билета на Мероприятие.</w:t>
      </w:r>
    </w:p>
    <w:p w:rsidR="00000000" w:rsidDel="00000000" w:rsidP="00000000" w:rsidRDefault="00000000" w:rsidRPr="00000000" w14:paraId="0000001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Участник </w:t>
      </w:r>
      <w:r w:rsidDel="00000000" w:rsidR="00000000" w:rsidRPr="00000000">
        <w:rPr>
          <w:rFonts w:ascii="Times New Roman" w:cs="Times New Roman" w:eastAsia="Times New Roman" w:hAnsi="Times New Roman"/>
          <w:sz w:val="22"/>
          <w:szCs w:val="22"/>
          <w:rtl w:val="0"/>
        </w:rPr>
        <w:t xml:space="preserve">— лицо, которое посещает Мероприятие на основании Билета. </w:t>
      </w:r>
    </w:p>
    <w:p w:rsidR="00000000" w:rsidDel="00000000" w:rsidP="00000000" w:rsidRDefault="00000000" w:rsidRPr="00000000" w14:paraId="0000001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Пользователь </w:t>
      </w:r>
      <w:r w:rsidDel="00000000" w:rsidR="00000000" w:rsidRPr="00000000">
        <w:rPr>
          <w:rFonts w:ascii="Times New Roman" w:cs="Times New Roman" w:eastAsia="Times New Roman" w:hAnsi="Times New Roman"/>
          <w:sz w:val="22"/>
          <w:szCs w:val="22"/>
          <w:rtl w:val="0"/>
        </w:rPr>
        <w:t xml:space="preserve">— любое лицо, использующее Сервис.</w:t>
      </w:r>
    </w:p>
    <w:p w:rsidR="00000000" w:rsidDel="00000000" w:rsidP="00000000" w:rsidRDefault="00000000" w:rsidRPr="00000000" w14:paraId="0000001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Контент </w:t>
      </w:r>
      <w:r w:rsidDel="00000000" w:rsidR="00000000" w:rsidRPr="00000000">
        <w:rPr>
          <w:rFonts w:ascii="Times New Roman" w:cs="Times New Roman" w:eastAsia="Times New Roman" w:hAnsi="Times New Roman"/>
          <w:sz w:val="22"/>
          <w:szCs w:val="22"/>
          <w:rtl w:val="0"/>
        </w:rPr>
        <w:t xml:space="preserve">— любые объекты, размещенные на Сервисе, в том числе тексты, комментарии, элементы дизайна, графические изображения, иллюстрации, видео-, фотоматериалы, размещенные Пользователями собственные изображения и пр., исключительное право на которые принадлежат TREKIA, Организаторам, другим правообладателям. </w:t>
      </w:r>
    </w:p>
    <w:p w:rsidR="00000000" w:rsidDel="00000000" w:rsidP="00000000" w:rsidRDefault="00000000" w:rsidRPr="00000000" w14:paraId="00000015">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Профиль Покупателя/Участника/ </w:t>
      </w:r>
      <w:r w:rsidDel="00000000" w:rsidR="00000000" w:rsidRPr="00000000">
        <w:rPr>
          <w:rFonts w:ascii="Times New Roman" w:cs="Times New Roman" w:eastAsia="Times New Roman" w:hAnsi="Times New Roman"/>
          <w:b w:val="1"/>
          <w:sz w:val="22"/>
          <w:szCs w:val="22"/>
          <w:rtl w:val="0"/>
        </w:rPr>
        <w:t xml:space="preserve">Туриста</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учетная запись Покупателя на Сервисе, в которой доступен определенный функционал.</w:t>
      </w:r>
    </w:p>
    <w:p w:rsidR="00000000" w:rsidDel="00000000" w:rsidP="00000000" w:rsidRDefault="00000000" w:rsidRPr="00000000" w14:paraId="00000016">
      <w:pPr>
        <w:widowControl w:val="1"/>
        <w:spacing w:after="120" w:before="120" w:lineRule="auto"/>
        <w:ind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Профиль Организатора/Гида</w:t>
      </w:r>
      <w:r w:rsidDel="00000000" w:rsidR="00000000" w:rsidRPr="00000000">
        <w:rPr>
          <w:rFonts w:ascii="Times New Roman" w:cs="Times New Roman" w:eastAsia="Times New Roman" w:hAnsi="Times New Roman"/>
          <w:sz w:val="22"/>
          <w:szCs w:val="22"/>
          <w:rtl w:val="0"/>
        </w:rPr>
        <w:t xml:space="preserve"> — учетная запись Организатора на Сервисе, в которой доступен определенный функционал.</w:t>
      </w:r>
    </w:p>
    <w:p w:rsidR="00000000" w:rsidDel="00000000" w:rsidP="00000000" w:rsidRDefault="00000000" w:rsidRPr="00000000" w14:paraId="00000017">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Страница Организатора</w:t>
      </w:r>
      <w:r w:rsidDel="00000000" w:rsidR="00000000" w:rsidRPr="00000000">
        <w:rPr>
          <w:rFonts w:ascii="Times New Roman" w:cs="Times New Roman" w:eastAsia="Times New Roman" w:hAnsi="Times New Roman"/>
          <w:sz w:val="22"/>
          <w:szCs w:val="22"/>
          <w:rtl w:val="0"/>
        </w:rPr>
        <w:t xml:space="preserve"> - страница Организатора на Сервисе, где доступна информация о данном Организаторе.</w:t>
      </w:r>
    </w:p>
    <w:p w:rsidR="00000000" w:rsidDel="00000000" w:rsidP="00000000" w:rsidRDefault="00000000" w:rsidRPr="00000000" w14:paraId="0000001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Регистрация </w:t>
      </w:r>
      <w:r w:rsidDel="00000000" w:rsidR="00000000" w:rsidRPr="00000000">
        <w:rPr>
          <w:rFonts w:ascii="Times New Roman" w:cs="Times New Roman" w:eastAsia="Times New Roman" w:hAnsi="Times New Roman"/>
          <w:sz w:val="22"/>
          <w:szCs w:val="22"/>
          <w:rtl w:val="0"/>
        </w:rPr>
        <w:t xml:space="preserve">— установленный порядок действий, после выполнения которых Пользователь получает доступ к Профилю.</w:t>
      </w:r>
    </w:p>
    <w:p w:rsidR="00000000" w:rsidDel="00000000" w:rsidP="00000000" w:rsidRDefault="00000000" w:rsidRPr="00000000" w14:paraId="0000001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Политика </w:t>
      </w:r>
      <w:r w:rsidDel="00000000" w:rsidR="00000000" w:rsidRPr="00000000">
        <w:rPr>
          <w:rFonts w:ascii="Times New Roman" w:cs="Times New Roman" w:eastAsia="Times New Roman" w:hAnsi="Times New Roman"/>
          <w:sz w:val="22"/>
          <w:szCs w:val="22"/>
          <w:rtl w:val="0"/>
        </w:rPr>
        <w:t xml:space="preserve">— документ "</w:t>
      </w:r>
      <w:r w:rsidDel="00000000" w:rsidR="00000000" w:rsidRPr="00000000">
        <w:rPr>
          <w:rFonts w:ascii="Times New Roman" w:cs="Times New Roman" w:eastAsia="Times New Roman" w:hAnsi="Times New Roman"/>
          <w:sz w:val="22"/>
          <w:szCs w:val="22"/>
          <w:rtl w:val="0"/>
        </w:rPr>
        <w:t xml:space="preserve">Политика в области обработки и защиты персональных данных", доступный по адресу </w:t>
      </w:r>
      <w:hyperlink r:id="rId7">
        <w:r w:rsidDel="00000000" w:rsidR="00000000" w:rsidRPr="00000000">
          <w:rPr>
            <w:rFonts w:ascii="Times New Roman" w:cs="Times New Roman" w:eastAsia="Times New Roman" w:hAnsi="Times New Roman"/>
            <w:sz w:val="22"/>
            <w:szCs w:val="22"/>
            <w:u w:val="single"/>
            <w:rtl w:val="0"/>
          </w:rPr>
          <w:t xml:space="preserve">https://trekia.ru/documents</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A">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Лицензионная часть</w:t>
      </w:r>
    </w:p>
    <w:p w:rsidR="00000000" w:rsidDel="00000000" w:rsidP="00000000" w:rsidRDefault="00000000" w:rsidRPr="00000000" w14:paraId="0000001B">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Содержание</w:t>
      </w:r>
    </w:p>
    <w:p w:rsidR="00000000" w:rsidDel="00000000" w:rsidP="00000000" w:rsidRDefault="00000000" w:rsidRPr="00000000" w14:paraId="0000001C">
      <w:pPr>
        <w:widowControl w:val="1"/>
        <w:spacing w:after="120" w:before="0" w:line="259" w:lineRule="auto"/>
        <w:ind w:left="0" w:right="0" w:firstLine="851"/>
        <w:jc w:val="both"/>
        <w:rPr>
          <w:rFonts w:ascii="Times New Roman" w:cs="Times New Roman" w:eastAsia="Times New Roman" w:hAnsi="Times New Roman"/>
          <w:sz w:val="22"/>
          <w:szCs w:val="22"/>
        </w:rPr>
      </w:pPr>
      <w:hyperlink r:id="rId8">
        <w:r w:rsidDel="00000000" w:rsidR="00000000" w:rsidRPr="00000000">
          <w:rPr>
            <w:rFonts w:ascii="Times New Roman" w:cs="Times New Roman" w:eastAsia="Times New Roman" w:hAnsi="Times New Roman"/>
            <w:sz w:val="22"/>
            <w:szCs w:val="22"/>
            <w:u w:val="single"/>
            <w:rtl w:val="0"/>
          </w:rPr>
          <w:t xml:space="preserve">Оферта</w:t>
        </w:r>
      </w:hyperlink>
      <w:r w:rsidDel="00000000" w:rsidR="00000000" w:rsidRPr="00000000">
        <w:rPr>
          <w:rtl w:val="0"/>
        </w:rPr>
      </w:r>
    </w:p>
    <w:p w:rsidR="00000000" w:rsidDel="00000000" w:rsidP="00000000" w:rsidRDefault="00000000" w:rsidRPr="00000000" w14:paraId="0000001D">
      <w:pPr>
        <w:widowControl w:val="1"/>
        <w:numPr>
          <w:ilvl w:val="0"/>
          <w:numId w:val="20"/>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hyperlink r:id="rId9">
        <w:r w:rsidDel="00000000" w:rsidR="00000000" w:rsidRPr="00000000">
          <w:rPr>
            <w:rFonts w:ascii="Times New Roman" w:cs="Times New Roman" w:eastAsia="Times New Roman" w:hAnsi="Times New Roman"/>
            <w:sz w:val="22"/>
            <w:szCs w:val="22"/>
            <w:u w:val="single"/>
            <w:rtl w:val="0"/>
          </w:rPr>
          <w:t xml:space="preserve">Приложение №1</w:t>
        </w:r>
      </w:hyperlink>
      <w:r w:rsidDel="00000000" w:rsidR="00000000" w:rsidRPr="00000000">
        <w:rPr>
          <w:rtl w:val="0"/>
        </w:rPr>
      </w:r>
    </w:p>
    <w:p w:rsidR="00000000" w:rsidDel="00000000" w:rsidP="00000000" w:rsidRDefault="00000000" w:rsidRPr="00000000" w14:paraId="0000001E">
      <w:pPr>
        <w:widowControl w:val="1"/>
        <w:numPr>
          <w:ilvl w:val="0"/>
          <w:numId w:val="20"/>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hyperlink r:id="rId10">
        <w:r w:rsidDel="00000000" w:rsidR="00000000" w:rsidRPr="00000000">
          <w:rPr>
            <w:rFonts w:ascii="Times New Roman" w:cs="Times New Roman" w:eastAsia="Times New Roman" w:hAnsi="Times New Roman"/>
            <w:sz w:val="22"/>
            <w:szCs w:val="22"/>
            <w:u w:val="single"/>
            <w:rtl w:val="0"/>
          </w:rPr>
          <w:t xml:space="preserve">Приложение №2</w:t>
        </w:r>
      </w:hyperlink>
      <w:r w:rsidDel="00000000" w:rsidR="00000000" w:rsidRPr="00000000">
        <w:rPr>
          <w:rtl w:val="0"/>
        </w:rPr>
      </w:r>
    </w:p>
    <w:p w:rsidR="00000000" w:rsidDel="00000000" w:rsidP="00000000" w:rsidRDefault="00000000" w:rsidRPr="00000000" w14:paraId="0000001F">
      <w:pPr>
        <w:widowControl w:val="1"/>
        <w:numPr>
          <w:ilvl w:val="0"/>
          <w:numId w:val="20"/>
        </w:numPr>
        <w:tabs>
          <w:tab w:val="left" w:leader="none" w:pos="272"/>
        </w:tabs>
        <w:spacing w:after="120" w:before="0" w:line="259" w:lineRule="auto"/>
        <w:ind w:left="272" w:right="0" w:firstLine="578.9999999999999"/>
        <w:jc w:val="both"/>
        <w:rPr>
          <w:sz w:val="22"/>
          <w:szCs w:val="22"/>
        </w:rPr>
      </w:pPr>
      <w:hyperlink r:id="rId11">
        <w:r w:rsidDel="00000000" w:rsidR="00000000" w:rsidRPr="00000000">
          <w:rPr>
            <w:rFonts w:ascii="Times New Roman" w:cs="Times New Roman" w:eastAsia="Times New Roman" w:hAnsi="Times New Roman"/>
            <w:sz w:val="22"/>
            <w:szCs w:val="22"/>
            <w:u w:val="single"/>
            <w:rtl w:val="0"/>
          </w:rPr>
          <w:t xml:space="preserve">Заверение A</w:t>
        </w:r>
      </w:hyperlink>
      <w:r w:rsidDel="00000000" w:rsidR="00000000" w:rsidRPr="00000000">
        <w:rPr>
          <w:rFonts w:ascii="Times New Roman" w:cs="Times New Roman" w:eastAsia="Times New Roman" w:hAnsi="Times New Roman"/>
          <w:sz w:val="22"/>
          <w:szCs w:val="22"/>
          <w:rtl w:val="0"/>
        </w:rPr>
        <w:t xml:space="preserve"> для Мероприятий повышенной опасности</w:t>
      </w:r>
    </w:p>
    <w:p w:rsidR="00000000" w:rsidDel="00000000" w:rsidP="00000000" w:rsidRDefault="00000000" w:rsidRPr="00000000" w14:paraId="00000020">
      <w:pPr>
        <w:widowControl w:val="1"/>
        <w:numPr>
          <w:ilvl w:val="0"/>
          <w:numId w:val="21"/>
        </w:numPr>
        <w:tabs>
          <w:tab w:val="left" w:leader="none" w:pos="272"/>
        </w:tabs>
        <w:spacing w:after="120" w:before="0" w:line="259" w:lineRule="auto"/>
        <w:ind w:left="272" w:right="0" w:firstLine="578.9999999999999"/>
        <w:jc w:val="both"/>
        <w:rPr>
          <w:sz w:val="22"/>
          <w:szCs w:val="22"/>
        </w:rPr>
      </w:pPr>
      <w:hyperlink r:id="rId12">
        <w:r w:rsidDel="00000000" w:rsidR="00000000" w:rsidRPr="00000000">
          <w:rPr>
            <w:rFonts w:ascii="Times New Roman" w:cs="Times New Roman" w:eastAsia="Times New Roman" w:hAnsi="Times New Roman"/>
            <w:sz w:val="22"/>
            <w:szCs w:val="22"/>
            <w:u w:val="single"/>
            <w:rtl w:val="0"/>
          </w:rPr>
          <w:t xml:space="preserve">Заверение B1</w:t>
        </w:r>
      </w:hyperlink>
      <w:r w:rsidDel="00000000" w:rsidR="00000000" w:rsidRPr="00000000">
        <w:rPr>
          <w:rFonts w:ascii="Times New Roman" w:cs="Times New Roman" w:eastAsia="Times New Roman" w:hAnsi="Times New Roman"/>
          <w:sz w:val="22"/>
          <w:szCs w:val="22"/>
          <w:rtl w:val="0"/>
        </w:rPr>
        <w:t xml:space="preserve"> с использованием механических ТС: автомобилей, мотоциклов, включая транспорт, оборудованный для перевозок более 8 человек</w:t>
      </w:r>
    </w:p>
    <w:p w:rsidR="00000000" w:rsidDel="00000000" w:rsidP="00000000" w:rsidRDefault="00000000" w:rsidRPr="00000000" w14:paraId="00000021">
      <w:pPr>
        <w:widowControl w:val="1"/>
        <w:numPr>
          <w:ilvl w:val="0"/>
          <w:numId w:val="21"/>
        </w:numPr>
        <w:tabs>
          <w:tab w:val="left" w:leader="none" w:pos="272"/>
        </w:tabs>
        <w:spacing w:after="120" w:before="0" w:line="259" w:lineRule="auto"/>
        <w:ind w:left="272" w:right="0" w:firstLine="578.9999999999999"/>
        <w:jc w:val="both"/>
        <w:rPr>
          <w:sz w:val="22"/>
          <w:szCs w:val="22"/>
        </w:rPr>
      </w:pPr>
      <w:hyperlink r:id="rId13">
        <w:r w:rsidDel="00000000" w:rsidR="00000000" w:rsidRPr="00000000">
          <w:rPr>
            <w:rFonts w:ascii="Times New Roman" w:cs="Times New Roman" w:eastAsia="Times New Roman" w:hAnsi="Times New Roman"/>
            <w:sz w:val="22"/>
            <w:szCs w:val="22"/>
            <w:u w:val="single"/>
            <w:rtl w:val="0"/>
          </w:rPr>
          <w:t xml:space="preserve">Заверение B2</w:t>
        </w:r>
      </w:hyperlink>
      <w:r w:rsidDel="00000000" w:rsidR="00000000" w:rsidRPr="00000000">
        <w:rPr>
          <w:rFonts w:ascii="Times New Roman" w:cs="Times New Roman" w:eastAsia="Times New Roman" w:hAnsi="Times New Roman"/>
          <w:sz w:val="22"/>
          <w:szCs w:val="22"/>
          <w:rtl w:val="0"/>
        </w:rPr>
        <w:t xml:space="preserve"> с использованием квадроциклов (снегоболотохода, мотовездехода и др.)</w:t>
      </w:r>
    </w:p>
    <w:p w:rsidR="00000000" w:rsidDel="00000000" w:rsidP="00000000" w:rsidRDefault="00000000" w:rsidRPr="00000000" w14:paraId="00000022">
      <w:pPr>
        <w:widowControl w:val="1"/>
        <w:numPr>
          <w:ilvl w:val="0"/>
          <w:numId w:val="21"/>
        </w:numPr>
        <w:tabs>
          <w:tab w:val="left" w:leader="none" w:pos="272"/>
        </w:tabs>
        <w:spacing w:after="120" w:before="0" w:line="259" w:lineRule="auto"/>
        <w:ind w:left="272" w:right="0" w:firstLine="578.9999999999999"/>
        <w:jc w:val="both"/>
        <w:rPr>
          <w:sz w:val="22"/>
          <w:szCs w:val="22"/>
        </w:rPr>
      </w:pPr>
      <w:hyperlink r:id="rId14">
        <w:r w:rsidDel="00000000" w:rsidR="00000000" w:rsidRPr="00000000">
          <w:rPr>
            <w:rFonts w:ascii="Times New Roman" w:cs="Times New Roman" w:eastAsia="Times New Roman" w:hAnsi="Times New Roman"/>
            <w:sz w:val="22"/>
            <w:szCs w:val="22"/>
            <w:u w:val="single"/>
            <w:rtl w:val="0"/>
          </w:rPr>
          <w:t xml:space="preserve">Заверение C1</w:t>
        </w:r>
      </w:hyperlink>
      <w:r w:rsidDel="00000000" w:rsidR="00000000" w:rsidRPr="00000000">
        <w:rPr>
          <w:rFonts w:ascii="Times New Roman" w:cs="Times New Roman" w:eastAsia="Times New Roman" w:hAnsi="Times New Roman"/>
          <w:sz w:val="22"/>
          <w:szCs w:val="22"/>
          <w:rtl w:val="0"/>
        </w:rPr>
        <w:t xml:space="preserve"> с использованием немаломерных судов, в т.ч. теплоходов</w:t>
      </w:r>
    </w:p>
    <w:p w:rsidR="00000000" w:rsidDel="00000000" w:rsidP="00000000" w:rsidRDefault="00000000" w:rsidRPr="00000000" w14:paraId="00000023">
      <w:pPr>
        <w:widowControl w:val="1"/>
        <w:numPr>
          <w:ilvl w:val="0"/>
          <w:numId w:val="21"/>
        </w:numPr>
        <w:tabs>
          <w:tab w:val="left" w:leader="none" w:pos="272"/>
        </w:tabs>
        <w:spacing w:after="120" w:before="0" w:line="259" w:lineRule="auto"/>
        <w:ind w:left="272" w:right="0" w:firstLine="578.9999999999999"/>
        <w:jc w:val="both"/>
        <w:rPr>
          <w:sz w:val="22"/>
          <w:szCs w:val="22"/>
        </w:rPr>
      </w:pPr>
      <w:hyperlink r:id="rId15">
        <w:r w:rsidDel="00000000" w:rsidR="00000000" w:rsidRPr="00000000">
          <w:rPr>
            <w:rFonts w:ascii="Times New Roman" w:cs="Times New Roman" w:eastAsia="Times New Roman" w:hAnsi="Times New Roman"/>
            <w:sz w:val="22"/>
            <w:szCs w:val="22"/>
            <w:u w:val="single"/>
            <w:rtl w:val="0"/>
          </w:rPr>
          <w:t xml:space="preserve">Заверение C2</w:t>
        </w:r>
      </w:hyperlink>
      <w:r w:rsidDel="00000000" w:rsidR="00000000" w:rsidRPr="00000000">
        <w:rPr>
          <w:rFonts w:ascii="Times New Roman" w:cs="Times New Roman" w:eastAsia="Times New Roman" w:hAnsi="Times New Roman"/>
          <w:sz w:val="22"/>
          <w:szCs w:val="22"/>
          <w:rtl w:val="0"/>
        </w:rPr>
        <w:t xml:space="preserve"> с использованием маломерных судов, т.ч. яхты, катера и т.д.</w:t>
      </w:r>
    </w:p>
    <w:p w:rsidR="00000000" w:rsidDel="00000000" w:rsidP="00000000" w:rsidRDefault="00000000" w:rsidRPr="00000000" w14:paraId="00000024">
      <w:pPr>
        <w:widowControl w:val="1"/>
        <w:numPr>
          <w:ilvl w:val="0"/>
          <w:numId w:val="21"/>
        </w:numPr>
        <w:tabs>
          <w:tab w:val="left" w:leader="none" w:pos="272"/>
        </w:tabs>
        <w:spacing w:after="120" w:before="0" w:line="259" w:lineRule="auto"/>
        <w:ind w:left="272" w:right="0" w:firstLine="578.9999999999999"/>
        <w:jc w:val="both"/>
        <w:rPr>
          <w:sz w:val="22"/>
          <w:szCs w:val="22"/>
        </w:rPr>
      </w:pPr>
      <w:hyperlink r:id="rId16">
        <w:r w:rsidDel="00000000" w:rsidR="00000000" w:rsidRPr="00000000">
          <w:rPr>
            <w:rFonts w:ascii="Times New Roman" w:cs="Times New Roman" w:eastAsia="Times New Roman" w:hAnsi="Times New Roman"/>
            <w:sz w:val="22"/>
            <w:szCs w:val="22"/>
            <w:u w:val="single"/>
            <w:rtl w:val="0"/>
          </w:rPr>
          <w:t xml:space="preserve">Заверение D</w:t>
        </w:r>
      </w:hyperlink>
      <w:r w:rsidDel="00000000" w:rsidR="00000000" w:rsidRPr="00000000">
        <w:rPr>
          <w:rFonts w:ascii="Times New Roman" w:cs="Times New Roman" w:eastAsia="Times New Roman" w:hAnsi="Times New Roman"/>
          <w:sz w:val="22"/>
          <w:szCs w:val="22"/>
          <w:rtl w:val="0"/>
        </w:rPr>
        <w:t xml:space="preserve"> c использование летательных аппаратов и воздушных судов</w:t>
      </w:r>
    </w:p>
    <w:p w:rsidR="00000000" w:rsidDel="00000000" w:rsidP="00000000" w:rsidRDefault="00000000" w:rsidRPr="00000000" w14:paraId="00000025">
      <w:pPr>
        <w:widowControl w:val="1"/>
        <w:numPr>
          <w:ilvl w:val="0"/>
          <w:numId w:val="21"/>
        </w:numPr>
        <w:tabs>
          <w:tab w:val="left" w:leader="none" w:pos="272"/>
        </w:tabs>
        <w:spacing w:after="120" w:before="0" w:line="259" w:lineRule="auto"/>
        <w:ind w:left="272" w:right="0" w:firstLine="578.9999999999999"/>
        <w:jc w:val="both"/>
        <w:rPr>
          <w:sz w:val="22"/>
          <w:szCs w:val="22"/>
        </w:rPr>
      </w:pPr>
      <w:hyperlink r:id="rId17">
        <w:r w:rsidDel="00000000" w:rsidR="00000000" w:rsidRPr="00000000">
          <w:rPr>
            <w:rFonts w:ascii="Times New Roman" w:cs="Times New Roman" w:eastAsia="Times New Roman" w:hAnsi="Times New Roman"/>
            <w:sz w:val="22"/>
            <w:szCs w:val="22"/>
            <w:u w:val="single"/>
            <w:rtl w:val="0"/>
          </w:rPr>
          <w:t xml:space="preserve">Заверение E</w:t>
        </w:r>
      </w:hyperlink>
      <w:r w:rsidDel="00000000" w:rsidR="00000000" w:rsidRPr="00000000">
        <w:rPr>
          <w:rFonts w:ascii="Times New Roman" w:cs="Times New Roman" w:eastAsia="Times New Roman" w:hAnsi="Times New Roman"/>
          <w:sz w:val="22"/>
          <w:szCs w:val="22"/>
          <w:rtl w:val="0"/>
        </w:rPr>
        <w:t xml:space="preserve"> с использованием спортивных снарядов и животных (кони, рафы, каяки, байдарки, сапсерфы и т.д.)</w:t>
      </w:r>
    </w:p>
    <w:p w:rsidR="00000000" w:rsidDel="00000000" w:rsidP="00000000" w:rsidRDefault="00000000" w:rsidRPr="00000000" w14:paraId="00000026">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 Предмет</w:t>
      </w:r>
    </w:p>
    <w:p w:rsidR="00000000" w:rsidDel="00000000" w:rsidP="00000000" w:rsidRDefault="00000000" w:rsidRPr="00000000" w14:paraId="0000002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1.1. TREKIA </w:t>
      </w:r>
      <w:r w:rsidDel="00000000" w:rsidR="00000000" w:rsidRPr="00000000">
        <w:rPr>
          <w:rFonts w:ascii="Times New Roman" w:cs="Times New Roman" w:eastAsia="Times New Roman" w:hAnsi="Times New Roman"/>
          <w:sz w:val="22"/>
          <w:szCs w:val="22"/>
          <w:rtl w:val="0"/>
        </w:rPr>
        <w:t xml:space="preserve">предоставляет Организатору право использования Сервиса на условиях простой (неисключительной) возмездной лицензии в соответствии с Договором.</w:t>
      </w:r>
    </w:p>
    <w:p w:rsidR="00000000" w:rsidDel="00000000" w:rsidP="00000000" w:rsidRDefault="00000000" w:rsidRPr="00000000" w14:paraId="00000028">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 Сервис </w:t>
      </w:r>
    </w:p>
    <w:p w:rsidR="00000000" w:rsidDel="00000000" w:rsidP="00000000" w:rsidRDefault="00000000" w:rsidRPr="00000000" w14:paraId="0000002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2.1. TREKIA является информационным посредником. </w:t>
      </w:r>
      <w:r w:rsidDel="00000000" w:rsidR="00000000" w:rsidRPr="00000000">
        <w:rPr>
          <w:rFonts w:ascii="Times New Roman" w:cs="Times New Roman" w:eastAsia="Times New Roman" w:hAnsi="Times New Roman"/>
          <w:sz w:val="22"/>
          <w:szCs w:val="22"/>
          <w:rtl w:val="0"/>
        </w:rPr>
        <w:t xml:space="preserve">Информацию </w:t>
      </w:r>
      <w:r w:rsidDel="00000000" w:rsidR="00000000" w:rsidRPr="00000000">
        <w:rPr>
          <w:rFonts w:ascii="Times New Roman" w:cs="Times New Roman" w:eastAsia="Times New Roman" w:hAnsi="Times New Roman"/>
          <w:sz w:val="22"/>
          <w:szCs w:val="22"/>
          <w:highlight w:val="white"/>
          <w:rtl w:val="0"/>
        </w:rPr>
        <w:t xml:space="preserve">об Экскурсиях</w:t>
      </w:r>
      <w:r w:rsidDel="00000000" w:rsidR="00000000" w:rsidRPr="00000000">
        <w:rPr>
          <w:rFonts w:ascii="Times New Roman" w:cs="Times New Roman" w:eastAsia="Times New Roman" w:hAnsi="Times New Roman"/>
          <w:sz w:val="22"/>
          <w:szCs w:val="22"/>
          <w:rtl w:val="0"/>
        </w:rPr>
        <w:t xml:space="preserve"> на Сервисе размещают Организаторы.</w:t>
      </w:r>
    </w:p>
    <w:p w:rsidR="00000000" w:rsidDel="00000000" w:rsidP="00000000" w:rsidRDefault="00000000" w:rsidRPr="00000000" w14:paraId="0000002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2.2. TREKIA предос</w:t>
      </w:r>
      <w:r w:rsidDel="00000000" w:rsidR="00000000" w:rsidRPr="00000000">
        <w:rPr>
          <w:rFonts w:ascii="Times New Roman" w:cs="Times New Roman" w:eastAsia="Times New Roman" w:hAnsi="Times New Roman"/>
          <w:sz w:val="22"/>
          <w:szCs w:val="22"/>
          <w:rtl w:val="0"/>
        </w:rPr>
        <w:t xml:space="preserve">тавляет возможность Покупателю:</w:t>
      </w:r>
    </w:p>
    <w:p w:rsidR="00000000" w:rsidDel="00000000" w:rsidP="00000000" w:rsidRDefault="00000000" w:rsidRPr="00000000" w14:paraId="0000002B">
      <w:pPr>
        <w:widowControl w:val="1"/>
        <w:numPr>
          <w:ilvl w:val="0"/>
          <w:numId w:val="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2.2.1. выбрать Экскурсию из Каталога;</w:t>
      </w:r>
    </w:p>
    <w:p w:rsidR="00000000" w:rsidDel="00000000" w:rsidP="00000000" w:rsidRDefault="00000000" w:rsidRPr="00000000" w14:paraId="0000002C">
      <w:pPr>
        <w:widowControl w:val="1"/>
        <w:numPr>
          <w:ilvl w:val="0"/>
          <w:numId w:val="1"/>
        </w:numPr>
        <w:tabs>
          <w:tab w:val="left" w:leader="none" w:pos="272"/>
        </w:tabs>
        <w:spacing w:after="120" w:before="0" w:line="259" w:lineRule="auto"/>
        <w:ind w:left="272" w:right="0" w:firstLine="578.9999999999999"/>
        <w:jc w:val="both"/>
        <w:rPr>
          <w:sz w:val="22"/>
          <w:szCs w:val="22"/>
        </w:rPr>
      </w:pPr>
      <w:r w:rsidDel="00000000" w:rsidR="00000000" w:rsidRPr="00000000">
        <w:rPr>
          <w:rFonts w:ascii="Times New Roman" w:cs="Times New Roman" w:eastAsia="Times New Roman" w:hAnsi="Times New Roman"/>
          <w:sz w:val="22"/>
          <w:szCs w:val="22"/>
          <w:rtl w:val="0"/>
        </w:rPr>
        <w:t xml:space="preserve">2.2.2. заключить договор оказания услуг по проведению Мероприятия между Организатором и Покупателем согласно условиям Оферты (</w:t>
      </w:r>
      <w:r w:rsidDel="00000000" w:rsidR="00000000" w:rsidRPr="00000000">
        <w:rPr>
          <w:rFonts w:ascii="Times New Roman" w:cs="Times New Roman" w:eastAsia="Times New Roman" w:hAnsi="Times New Roman"/>
          <w:sz w:val="22"/>
          <w:szCs w:val="22"/>
          <w:rtl w:val="0"/>
        </w:rPr>
        <w:t xml:space="preserve">https://trekia.ru/)</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D">
      <w:pPr>
        <w:widowControl w:val="1"/>
        <w:numPr>
          <w:ilvl w:val="0"/>
          <w:numId w:val="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2.2.3. получать различные уведомления от TREKIA и Организатора;</w:t>
      </w:r>
    </w:p>
    <w:p w:rsidR="00000000" w:rsidDel="00000000" w:rsidP="00000000" w:rsidRDefault="00000000" w:rsidRPr="00000000" w14:paraId="0000002E">
      <w:pPr>
        <w:widowControl w:val="1"/>
        <w:numPr>
          <w:ilvl w:val="0"/>
          <w:numId w:val="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2.2.4. перечислять стоимость Билета за Мероприятие полностью и (или) частично;</w:t>
      </w:r>
    </w:p>
    <w:p w:rsidR="00000000" w:rsidDel="00000000" w:rsidP="00000000" w:rsidRDefault="00000000" w:rsidRPr="00000000" w14:paraId="0000002F">
      <w:pPr>
        <w:widowControl w:val="1"/>
        <w:numPr>
          <w:ilvl w:val="0"/>
          <w:numId w:val="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2.2.5. оставить отзыв об Экскурсии;</w:t>
      </w:r>
    </w:p>
    <w:p w:rsidR="00000000" w:rsidDel="00000000" w:rsidP="00000000" w:rsidRDefault="00000000" w:rsidRPr="00000000" w14:paraId="00000030">
      <w:pPr>
        <w:widowControl w:val="1"/>
        <w:numPr>
          <w:ilvl w:val="0"/>
          <w:numId w:val="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2.2.6. использовать иной функционал</w:t>
      </w:r>
      <w:r w:rsidDel="00000000" w:rsidR="00000000" w:rsidRPr="00000000">
        <w:rPr>
          <w:rFonts w:ascii="Times New Roman" w:cs="Times New Roman" w:eastAsia="Times New Roman" w:hAnsi="Times New Roman"/>
          <w:sz w:val="22"/>
          <w:szCs w:val="22"/>
          <w:highlight w:val="white"/>
          <w:rtl w:val="0"/>
        </w:rPr>
        <w:t xml:space="preserve"> Сервиса.</w:t>
      </w:r>
      <w:r w:rsidDel="00000000" w:rsidR="00000000" w:rsidRPr="00000000">
        <w:rPr>
          <w:rtl w:val="0"/>
        </w:rPr>
      </w:r>
    </w:p>
    <w:p w:rsidR="00000000" w:rsidDel="00000000" w:rsidP="00000000" w:rsidRDefault="00000000" w:rsidRPr="00000000" w14:paraId="00000031">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2.3.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не является стороной договора оказания услуг между Организатором и Покупателем, не оказывает услуги по проведению Экскурсий. </w:t>
      </w:r>
    </w:p>
    <w:p w:rsidR="00000000" w:rsidDel="00000000" w:rsidP="00000000" w:rsidRDefault="00000000" w:rsidRPr="00000000" w14:paraId="00000032">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2.4.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оказывает содействие и информационную поддержку, в том числе при наличии претензий у Покупателя к Организатору Экскурсии, качеству самой Экскурсии.</w:t>
      </w:r>
    </w:p>
    <w:p w:rsidR="00000000" w:rsidDel="00000000" w:rsidP="00000000" w:rsidRDefault="00000000" w:rsidRPr="00000000" w14:paraId="0000003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2.5. При наличии вопросов, связанных с информацией об Экскурсии, Покупатель должен обратиться к Организатору Экскурсии. В случае если Организатор не отвечает более трех рабочих дней, Покупатель вправе обратиться в Службу поддержки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Отсутствие обращений свидетельствует о том, что Покупатель ознакомлен с необходимой и достаточной для него информацией об Экскурсии.</w:t>
      </w:r>
      <w:r w:rsidDel="00000000" w:rsidR="00000000" w:rsidRPr="00000000">
        <w:rPr>
          <w:rtl w:val="0"/>
        </w:rPr>
      </w:r>
    </w:p>
    <w:p w:rsidR="00000000" w:rsidDel="00000000" w:rsidP="00000000" w:rsidRDefault="00000000" w:rsidRPr="00000000" w14:paraId="00000034">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2.6.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вправе:</w:t>
      </w:r>
    </w:p>
    <w:p w:rsidR="00000000" w:rsidDel="00000000" w:rsidP="00000000" w:rsidRDefault="00000000" w:rsidRPr="00000000" w14:paraId="00000035">
      <w:pPr>
        <w:widowControl w:val="1"/>
        <w:numPr>
          <w:ilvl w:val="0"/>
          <w:numId w:val="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2.6.1. изменять, дорабатывать и обновлять Сервис без согласия и уведомления Организатора;</w:t>
      </w:r>
    </w:p>
    <w:p w:rsidR="00000000" w:rsidDel="00000000" w:rsidP="00000000" w:rsidRDefault="00000000" w:rsidRPr="00000000" w14:paraId="00000036">
      <w:pPr>
        <w:widowControl w:val="1"/>
        <w:numPr>
          <w:ilvl w:val="0"/>
          <w:numId w:val="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2.6.2. устанавливать любые ограничения на использование Сервиса;</w:t>
      </w:r>
    </w:p>
    <w:p w:rsidR="00000000" w:rsidDel="00000000" w:rsidP="00000000" w:rsidRDefault="00000000" w:rsidRPr="00000000" w14:paraId="00000037">
      <w:pPr>
        <w:widowControl w:val="1"/>
        <w:numPr>
          <w:ilvl w:val="0"/>
          <w:numId w:val="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2.6.3. собирать, систематизировать и обрабатывать, обезличенные данные по поведению Организаторов на сайте с целью улучшения качества работы Сервиса;</w:t>
      </w:r>
    </w:p>
    <w:p w:rsidR="00000000" w:rsidDel="00000000" w:rsidP="00000000" w:rsidRDefault="00000000" w:rsidRPr="00000000" w14:paraId="00000038">
      <w:pPr>
        <w:widowControl w:val="1"/>
        <w:numPr>
          <w:ilvl w:val="0"/>
          <w:numId w:val="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2.6.4. собирать и самостоятельно отбирать отзывы (комментарии) для публикации в Сервисе и на внешних источниках, самостоятельно определять срок, в течение которого они считаются актуальными;</w:t>
      </w:r>
    </w:p>
    <w:p w:rsidR="00000000" w:rsidDel="00000000" w:rsidP="00000000" w:rsidRDefault="00000000" w:rsidRPr="00000000" w14:paraId="00000039">
      <w:pPr>
        <w:widowControl w:val="1"/>
        <w:numPr>
          <w:ilvl w:val="0"/>
          <w:numId w:val="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2.6.5. не публиковать или удалять отзывы, которые не относятся к тематике Сервиса, не содержат полезную информацию для других Пользователей.</w:t>
      </w:r>
    </w:p>
    <w:p w:rsidR="00000000" w:rsidDel="00000000" w:rsidP="00000000" w:rsidRDefault="00000000" w:rsidRPr="00000000" w14:paraId="0000003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 TREKIA вправе без уведомления Организатора проводить </w:t>
      </w:r>
      <w:r w:rsidDel="00000000" w:rsidR="00000000" w:rsidRPr="00000000">
        <w:rPr>
          <w:rFonts w:ascii="Times New Roman" w:cs="Times New Roman" w:eastAsia="Times New Roman" w:hAnsi="Times New Roman"/>
          <w:sz w:val="22"/>
          <w:szCs w:val="22"/>
          <w:highlight w:val="white"/>
          <w:rtl w:val="0"/>
        </w:rPr>
        <w:t xml:space="preserve">профилактические работы, которые могут приостановить работу Сервиса, на срок не более 24 часов подряд. </w:t>
      </w:r>
      <w:r w:rsidDel="00000000" w:rsidR="00000000" w:rsidRPr="00000000">
        <w:rPr>
          <w:rtl w:val="0"/>
        </w:rPr>
      </w:r>
    </w:p>
    <w:p w:rsidR="00000000" w:rsidDel="00000000" w:rsidP="00000000" w:rsidRDefault="00000000" w:rsidRPr="00000000" w14:paraId="0000003B">
      <w:pPr>
        <w:widowControl w:val="1"/>
        <w:numPr>
          <w:ilvl w:val="0"/>
          <w:numId w:val="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2.7.1. Если </w:t>
      </w:r>
      <w:r w:rsidDel="00000000" w:rsidR="00000000" w:rsidRPr="00000000">
        <w:rPr>
          <w:rFonts w:ascii="Times New Roman" w:cs="Times New Roman" w:eastAsia="Times New Roman" w:hAnsi="Times New Roman"/>
          <w:sz w:val="22"/>
          <w:szCs w:val="22"/>
          <w:rtl w:val="0"/>
        </w:rPr>
        <w:t xml:space="preserve">TREKIA будет необходимо провести более длительные работы, он предварительно уведомляет Организатора об этом любым возможным способом, в том числе опубликовав соответствующую информацию на странице Сервиса. </w:t>
      </w:r>
    </w:p>
    <w:p w:rsidR="00000000" w:rsidDel="00000000" w:rsidP="00000000" w:rsidRDefault="00000000" w:rsidRPr="00000000" w14:paraId="0000003C">
      <w:pPr>
        <w:widowControl w:val="1"/>
        <w:numPr>
          <w:ilvl w:val="0"/>
          <w:numId w:val="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2.7.2 Организатора не вправе требовать возмещения убытков за временное прекраще</w:t>
      </w:r>
      <w:r w:rsidDel="00000000" w:rsidR="00000000" w:rsidRPr="00000000">
        <w:rPr>
          <w:rFonts w:ascii="Times New Roman" w:cs="Times New Roman" w:eastAsia="Times New Roman" w:hAnsi="Times New Roman"/>
          <w:sz w:val="22"/>
          <w:szCs w:val="22"/>
          <w:highlight w:val="white"/>
          <w:rtl w:val="0"/>
        </w:rPr>
        <w:t xml:space="preserve">ние доступа к Сервису в связи с профилактическими работами.</w:t>
      </w:r>
      <w:r w:rsidDel="00000000" w:rsidR="00000000" w:rsidRPr="00000000">
        <w:rPr>
          <w:rtl w:val="0"/>
        </w:rPr>
      </w:r>
    </w:p>
    <w:p w:rsidR="00000000" w:rsidDel="00000000" w:rsidP="00000000" w:rsidRDefault="00000000" w:rsidRPr="00000000" w14:paraId="0000003D">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 Условия Регистрации</w:t>
      </w:r>
    </w:p>
    <w:p w:rsidR="00000000" w:rsidDel="00000000" w:rsidP="00000000" w:rsidRDefault="00000000" w:rsidRPr="00000000" w14:paraId="0000003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3.1. Чтобы получить доступ к «</w:t>
      </w:r>
      <w:r w:rsidDel="00000000" w:rsidR="00000000" w:rsidRPr="00000000">
        <w:rPr>
          <w:rFonts w:ascii="Times New Roman" w:cs="Times New Roman" w:eastAsia="Times New Roman" w:hAnsi="Times New Roman"/>
          <w:sz w:val="22"/>
          <w:szCs w:val="22"/>
          <w:highlight w:val="white"/>
          <w:rtl w:val="0"/>
        </w:rPr>
        <w:t xml:space="preserve">Профилю гида»</w:t>
      </w:r>
      <w:r w:rsidDel="00000000" w:rsidR="00000000" w:rsidRPr="00000000">
        <w:rPr>
          <w:rFonts w:ascii="Times New Roman" w:cs="Times New Roman" w:eastAsia="Times New Roman" w:hAnsi="Times New Roman"/>
          <w:sz w:val="22"/>
          <w:szCs w:val="22"/>
          <w:highlight w:val="white"/>
          <w:rtl w:val="0"/>
        </w:rPr>
        <w:t xml:space="preserve">, Организатор должен пройти Регистрацию и модерацию сотрудниками Сервиса. </w:t>
      </w:r>
      <w:r w:rsidDel="00000000" w:rsidR="00000000" w:rsidRPr="00000000">
        <w:rPr>
          <w:rtl w:val="0"/>
        </w:rPr>
      </w:r>
    </w:p>
    <w:p w:rsidR="00000000" w:rsidDel="00000000" w:rsidP="00000000" w:rsidRDefault="00000000" w:rsidRPr="00000000" w14:paraId="0000003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3.2. Организатор обязан соблюдать требования законодательства РФ и </w:t>
      </w:r>
      <w:r w:rsidDel="00000000" w:rsidR="00000000" w:rsidRPr="00000000">
        <w:rPr>
          <w:rFonts w:ascii="Times New Roman" w:cs="Times New Roman" w:eastAsia="Times New Roman" w:hAnsi="Times New Roman"/>
          <w:sz w:val="22"/>
          <w:szCs w:val="22"/>
          <w:rtl w:val="0"/>
        </w:rPr>
        <w:t xml:space="preserve">Соглашения</w:t>
      </w:r>
      <w:r w:rsidDel="00000000" w:rsidR="00000000" w:rsidRPr="00000000">
        <w:rPr>
          <w:rFonts w:ascii="Times New Roman" w:cs="Times New Roman" w:eastAsia="Times New Roman" w:hAnsi="Times New Roman"/>
          <w:sz w:val="22"/>
          <w:szCs w:val="22"/>
          <w:highlight w:val="white"/>
          <w:rtl w:val="0"/>
        </w:rPr>
        <w:t xml:space="preserve">, когда он размещает в Профиле информацию о себе, своих Экскурсиях и иным образом использует функционал Сервиса.</w:t>
      </w:r>
      <w:r w:rsidDel="00000000" w:rsidR="00000000" w:rsidRPr="00000000">
        <w:rPr>
          <w:rtl w:val="0"/>
        </w:rPr>
      </w:r>
    </w:p>
    <w:p w:rsidR="00000000" w:rsidDel="00000000" w:rsidP="00000000" w:rsidRDefault="00000000" w:rsidRPr="00000000" w14:paraId="00000040">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3.3. Для Регистрации Организатор предоставляет полную, достоверную и не нарушающую законодательство РФ информацию о себе.</w:t>
      </w:r>
    </w:p>
    <w:p w:rsidR="00000000" w:rsidDel="00000000" w:rsidP="00000000" w:rsidRDefault="00000000" w:rsidRPr="00000000" w14:paraId="00000041">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3.4.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хранит и обрабатывает предоставленную персональную информацию в соответствии с условиями Политики. </w:t>
      </w:r>
    </w:p>
    <w:p w:rsidR="00000000" w:rsidDel="00000000" w:rsidP="00000000" w:rsidRDefault="00000000" w:rsidRPr="00000000" w14:paraId="00000042">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3.5. Все действия, совершаемые Организатором в Сервисе, считаются совершенными им лично или его уполномоченным лицом.</w:t>
      </w:r>
    </w:p>
    <w:p w:rsidR="00000000" w:rsidDel="00000000" w:rsidP="00000000" w:rsidRDefault="00000000" w:rsidRPr="00000000" w14:paraId="0000004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3.6. Организатор обязан уведомить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об утрате доступа к Профилю в </w:t>
      </w:r>
      <w:r w:rsidDel="00000000" w:rsidR="00000000" w:rsidRPr="00000000">
        <w:rPr>
          <w:rFonts w:ascii="Times New Roman" w:cs="Times New Roman" w:eastAsia="Times New Roman" w:hAnsi="Times New Roman"/>
          <w:sz w:val="22"/>
          <w:szCs w:val="22"/>
          <w:rtl w:val="0"/>
        </w:rPr>
        <w:t xml:space="preserve">течение 24 часов </w:t>
      </w:r>
      <w:r w:rsidDel="00000000" w:rsidR="00000000" w:rsidRPr="00000000">
        <w:rPr>
          <w:rFonts w:ascii="Times New Roman" w:cs="Times New Roman" w:eastAsia="Times New Roman" w:hAnsi="Times New Roman"/>
          <w:sz w:val="22"/>
          <w:szCs w:val="22"/>
          <w:highlight w:val="white"/>
          <w:rtl w:val="0"/>
        </w:rPr>
        <w:t xml:space="preserve">с момента, как он узнал об утрате доступа.</w:t>
      </w:r>
      <w:r w:rsidDel="00000000" w:rsidR="00000000" w:rsidRPr="00000000">
        <w:rPr>
          <w:rtl w:val="0"/>
        </w:rPr>
      </w:r>
    </w:p>
    <w:p w:rsidR="00000000" w:rsidDel="00000000" w:rsidP="00000000" w:rsidRDefault="00000000" w:rsidRPr="00000000" w14:paraId="0000004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3.7. </w:t>
      </w:r>
      <w:r w:rsidDel="00000000" w:rsidR="00000000" w:rsidRPr="00000000">
        <w:rPr>
          <w:rFonts w:ascii="Times New Roman" w:cs="Times New Roman" w:eastAsia="Times New Roman" w:hAnsi="Times New Roman"/>
          <w:sz w:val="22"/>
          <w:szCs w:val="22"/>
          <w:rtl w:val="0"/>
        </w:rPr>
        <w:t xml:space="preserve">TREKIA вправе отказать в Регистрации в случаях несоблюдения условий Договора.</w:t>
      </w:r>
    </w:p>
    <w:p w:rsidR="00000000" w:rsidDel="00000000" w:rsidP="00000000" w:rsidRDefault="00000000" w:rsidRPr="00000000" w14:paraId="00000045">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 Порядок регистрации Организатора</w:t>
      </w:r>
    </w:p>
    <w:p w:rsidR="00000000" w:rsidDel="00000000" w:rsidP="00000000" w:rsidRDefault="00000000" w:rsidRPr="00000000" w14:paraId="0000004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 Организатор может зарегистрироваться через вкладку «Кабинет гида» </w:t>
      </w:r>
      <w:r w:rsidDel="00000000" w:rsidR="00000000" w:rsidRPr="00000000">
        <w:rPr>
          <w:rFonts w:ascii="Times New Roman" w:cs="Times New Roman" w:eastAsia="Times New Roman" w:hAnsi="Times New Roman"/>
          <w:sz w:val="22"/>
          <w:szCs w:val="22"/>
          <w:rtl w:val="0"/>
        </w:rPr>
        <w:t xml:space="preserve">в интерфейсе Сервиса.</w:t>
      </w:r>
    </w:p>
    <w:p w:rsidR="00000000" w:rsidDel="00000000" w:rsidP="00000000" w:rsidRDefault="00000000" w:rsidRPr="00000000" w14:paraId="0000004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 Для Регистрации Организатору необходимо:</w:t>
      </w:r>
    </w:p>
    <w:p w:rsidR="00000000" w:rsidDel="00000000" w:rsidP="00000000" w:rsidRDefault="00000000" w:rsidRPr="00000000" w14:paraId="00000048">
      <w:pPr>
        <w:widowControl w:val="1"/>
        <w:numPr>
          <w:ilvl w:val="0"/>
          <w:numId w:val="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4.2.1. ввести информацию о себе </w:t>
      </w:r>
      <w:r w:rsidDel="00000000" w:rsidR="00000000" w:rsidRPr="00000000">
        <w:rPr>
          <w:rFonts w:ascii="Times New Roman" w:cs="Times New Roman" w:eastAsia="Times New Roman" w:hAnsi="Times New Roman"/>
          <w:sz w:val="22"/>
          <w:szCs w:val="22"/>
          <w:rtl w:val="0"/>
        </w:rPr>
        <w:t xml:space="preserve">в Профиле</w:t>
      </w:r>
      <w:r w:rsidDel="00000000" w:rsidR="00000000" w:rsidRPr="00000000">
        <w:rPr>
          <w:rFonts w:ascii="Times New Roman" w:cs="Times New Roman" w:eastAsia="Times New Roman" w:hAnsi="Times New Roman"/>
          <w:sz w:val="22"/>
          <w:szCs w:val="22"/>
          <w:highlight w:val="white"/>
          <w:rtl w:val="0"/>
        </w:rPr>
        <w:t xml:space="preserve"> - наименование / ФИО и реквизиты Организатора;</w:t>
      </w:r>
      <w:r w:rsidDel="00000000" w:rsidR="00000000" w:rsidRPr="00000000">
        <w:rPr>
          <w:rtl w:val="0"/>
        </w:rPr>
      </w:r>
    </w:p>
    <w:p w:rsidR="00000000" w:rsidDel="00000000" w:rsidP="00000000" w:rsidRDefault="00000000" w:rsidRPr="00000000" w14:paraId="00000049">
      <w:pPr>
        <w:widowControl w:val="1"/>
        <w:numPr>
          <w:ilvl w:val="0"/>
          <w:numId w:val="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4.2.2. ввести информацию об Экскурсии;</w:t>
      </w:r>
    </w:p>
    <w:p w:rsidR="00000000" w:rsidDel="00000000" w:rsidP="00000000" w:rsidRDefault="00000000" w:rsidRPr="00000000" w14:paraId="0000004A">
      <w:pPr>
        <w:widowControl w:val="1"/>
        <w:numPr>
          <w:ilvl w:val="0"/>
          <w:numId w:val="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4.2.3. получить подтверждение о публикации страницы Экскурсии.</w:t>
      </w:r>
    </w:p>
    <w:p w:rsidR="00000000" w:rsidDel="00000000" w:rsidP="00000000" w:rsidRDefault="00000000" w:rsidRPr="00000000" w14:paraId="0000004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 После </w:t>
      </w:r>
      <w:r w:rsidDel="00000000" w:rsidR="00000000" w:rsidRPr="00000000">
        <w:rPr>
          <w:rFonts w:ascii="Times New Roman" w:cs="Times New Roman" w:eastAsia="Times New Roman" w:hAnsi="Times New Roman"/>
          <w:sz w:val="22"/>
          <w:szCs w:val="22"/>
          <w:highlight w:val="white"/>
          <w:rtl w:val="0"/>
        </w:rPr>
        <w:t xml:space="preserve">завершения Регистрации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направляет на указанный адрес электронной почты уведомление о создании Профиля.</w:t>
      </w:r>
      <w:r w:rsidDel="00000000" w:rsidR="00000000" w:rsidRPr="00000000">
        <w:rPr>
          <w:rtl w:val="0"/>
        </w:rPr>
      </w:r>
    </w:p>
    <w:p w:rsidR="00000000" w:rsidDel="00000000" w:rsidP="00000000" w:rsidRDefault="00000000" w:rsidRPr="00000000" w14:paraId="0000004C">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4.4. Последующий доступ Организатора к Профилю осуществляется при указании логина и пароля.</w:t>
      </w:r>
    </w:p>
    <w:p w:rsidR="00000000" w:rsidDel="00000000" w:rsidP="00000000" w:rsidRDefault="00000000" w:rsidRPr="00000000" w14:paraId="0000004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4.5. </w:t>
      </w:r>
      <w:r w:rsidDel="00000000" w:rsidR="00000000" w:rsidRPr="00000000">
        <w:rPr>
          <w:rFonts w:ascii="Times New Roman" w:cs="Times New Roman" w:eastAsia="Times New Roman" w:hAnsi="Times New Roman"/>
          <w:sz w:val="22"/>
          <w:szCs w:val="22"/>
          <w:rtl w:val="0"/>
        </w:rPr>
        <w:t xml:space="preserve">TREKIA вправе проверить полученные от Организатора сведения и/или запросить дополнительные сведения, в том числе сканы ОГРН/ИП, И</w:t>
      </w:r>
      <w:r w:rsidDel="00000000" w:rsidR="00000000" w:rsidRPr="00000000">
        <w:rPr>
          <w:rFonts w:ascii="Times New Roman" w:cs="Times New Roman" w:eastAsia="Times New Roman" w:hAnsi="Times New Roman"/>
          <w:sz w:val="22"/>
          <w:szCs w:val="22"/>
          <w:highlight w:val="white"/>
          <w:rtl w:val="0"/>
        </w:rPr>
        <w:t xml:space="preserve">НН, Устав и др. Организатор обязан предоставить такие сведения в течение 1 рабочего дня с момента получения запроса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а. </w:t>
      </w:r>
      <w:r w:rsidDel="00000000" w:rsidR="00000000" w:rsidRPr="00000000">
        <w:rPr>
          <w:rtl w:val="0"/>
        </w:rPr>
      </w:r>
    </w:p>
    <w:p w:rsidR="00000000" w:rsidDel="00000000" w:rsidP="00000000" w:rsidRDefault="00000000" w:rsidRPr="00000000" w14:paraId="0000004E">
      <w:pPr>
        <w:widowControl w:val="1"/>
        <w:numPr>
          <w:ilvl w:val="0"/>
          <w:numId w:val="9"/>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4.5.1. Если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установит, что Организатор предоставил недостоверные сведения, она вправе заблокировать Профиль Организатора до выяснения обстоятельств и причин предоставления недостоверных данных.</w:t>
      </w:r>
      <w:r w:rsidDel="00000000" w:rsidR="00000000" w:rsidRPr="00000000">
        <w:rPr>
          <w:rtl w:val="0"/>
        </w:rPr>
      </w:r>
    </w:p>
    <w:p w:rsidR="00000000" w:rsidDel="00000000" w:rsidP="00000000" w:rsidRDefault="00000000" w:rsidRPr="00000000" w14:paraId="0000004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4.6. После Регистрации и модерации на Сервисе Организатор получает возможность:</w:t>
      </w:r>
      <w:r w:rsidDel="00000000" w:rsidR="00000000" w:rsidRPr="00000000">
        <w:rPr>
          <w:rtl w:val="0"/>
        </w:rPr>
      </w:r>
    </w:p>
    <w:p w:rsidR="00000000" w:rsidDel="00000000" w:rsidP="00000000" w:rsidRDefault="00000000" w:rsidRPr="00000000" w14:paraId="00000050">
      <w:pPr>
        <w:widowControl w:val="1"/>
        <w:numPr>
          <w:ilvl w:val="0"/>
          <w:numId w:val="1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4.6.1. размещать на Сервисе Страницы Экскурсий;</w:t>
      </w:r>
    </w:p>
    <w:p w:rsidR="00000000" w:rsidDel="00000000" w:rsidP="00000000" w:rsidRDefault="00000000" w:rsidRPr="00000000" w14:paraId="00000051">
      <w:pPr>
        <w:widowControl w:val="1"/>
        <w:numPr>
          <w:ilvl w:val="0"/>
          <w:numId w:val="1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4.6.2. получать уведомления о Заказах;</w:t>
      </w:r>
    </w:p>
    <w:p w:rsidR="00000000" w:rsidDel="00000000" w:rsidP="00000000" w:rsidRDefault="00000000" w:rsidRPr="00000000" w14:paraId="00000052">
      <w:pPr>
        <w:widowControl w:val="1"/>
        <w:numPr>
          <w:ilvl w:val="0"/>
          <w:numId w:val="1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4.6.3. отслеживать в Профиле расчеты по Мероприятиям, которые были забронированы и (или) оплачены Покупателями;</w:t>
      </w:r>
    </w:p>
    <w:p w:rsidR="00000000" w:rsidDel="00000000" w:rsidP="00000000" w:rsidRDefault="00000000" w:rsidRPr="00000000" w14:paraId="00000053">
      <w:pPr>
        <w:widowControl w:val="1"/>
        <w:numPr>
          <w:ilvl w:val="0"/>
          <w:numId w:val="1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4.6.4. использовать иной функционал Профиля.</w:t>
      </w:r>
    </w:p>
    <w:p w:rsidR="00000000" w:rsidDel="00000000" w:rsidP="00000000" w:rsidRDefault="00000000" w:rsidRPr="00000000" w14:paraId="00000054">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 Страница Экскурсии</w:t>
      </w:r>
    </w:p>
    <w:p w:rsidR="00000000" w:rsidDel="00000000" w:rsidP="00000000" w:rsidRDefault="00000000" w:rsidRPr="00000000" w14:paraId="00000055">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5.1. При размещении Страницы Экскурсии Организатор обязан соблюдать:</w:t>
      </w:r>
    </w:p>
    <w:p w:rsidR="00000000" w:rsidDel="00000000" w:rsidP="00000000" w:rsidRDefault="00000000" w:rsidRPr="00000000" w14:paraId="00000056">
      <w:pPr>
        <w:widowControl w:val="1"/>
        <w:numPr>
          <w:ilvl w:val="0"/>
          <w:numId w:val="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5.1.1. требования к описанию Экскурсии, а также фотографиям, которые размещены по адресу https://trekia.ru/documents</w:t>
      </w:r>
    </w:p>
    <w:p w:rsidR="00000000" w:rsidDel="00000000" w:rsidP="00000000" w:rsidRDefault="00000000" w:rsidRPr="00000000" w14:paraId="00000057">
      <w:pPr>
        <w:widowControl w:val="1"/>
        <w:numPr>
          <w:ilvl w:val="0"/>
          <w:numId w:val="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5.1.2. правила оформления Экскурсии, которые размещены по адресу </w:t>
      </w:r>
      <w:r w:rsidDel="00000000" w:rsidR="00000000" w:rsidRPr="00000000">
        <w:rPr>
          <w:rFonts w:ascii="Times New Roman" w:cs="Times New Roman" w:eastAsia="Times New Roman" w:hAnsi="Times New Roman"/>
          <w:sz w:val="22"/>
          <w:szCs w:val="22"/>
          <w:highlight w:val="white"/>
          <w:rtl w:val="0"/>
        </w:rPr>
        <w:t xml:space="preserve">https://trekia.ru/documents</w:t>
      </w:r>
      <w:r w:rsidDel="00000000" w:rsidR="00000000" w:rsidRPr="00000000">
        <w:rPr>
          <w:rtl w:val="0"/>
        </w:rPr>
      </w:r>
    </w:p>
    <w:p w:rsidR="00000000" w:rsidDel="00000000" w:rsidP="00000000" w:rsidRDefault="00000000" w:rsidRPr="00000000" w14:paraId="0000005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5.2. Обо всех изменениях Экскурсии или Мероприятия Организатор предупреждает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заранее путем направления письма на электронную почту TrekiaTravel@yandex.ru, а также вносит эти изменения с помощью редактирования Страницы Экскурсии.</w:t>
      </w:r>
      <w:r w:rsidDel="00000000" w:rsidR="00000000" w:rsidRPr="00000000">
        <w:rPr>
          <w:rtl w:val="0"/>
        </w:rPr>
      </w:r>
    </w:p>
    <w:p w:rsidR="00000000" w:rsidDel="00000000" w:rsidP="00000000" w:rsidRDefault="00000000" w:rsidRPr="00000000" w14:paraId="00000059">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5.3. Редактирование Страницы Экскурсии осуществляется в том же порядке, что и ее заполнение.</w:t>
      </w:r>
    </w:p>
    <w:p w:rsidR="00000000" w:rsidDel="00000000" w:rsidP="00000000" w:rsidRDefault="00000000" w:rsidRPr="00000000" w14:paraId="0000005A">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5.4. Организатор не вправе размещать на Странице Экскурсии:</w:t>
      </w:r>
    </w:p>
    <w:p w:rsidR="00000000" w:rsidDel="00000000" w:rsidP="00000000" w:rsidRDefault="00000000" w:rsidRPr="00000000" w14:paraId="0000005B">
      <w:pPr>
        <w:widowControl w:val="1"/>
        <w:numPr>
          <w:ilvl w:val="0"/>
          <w:numId w:val="10"/>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5.4.1. контактную информацию (телефон, e-mail, мессенджеры, адрес сайта и т.п.);</w:t>
      </w:r>
    </w:p>
    <w:p w:rsidR="00000000" w:rsidDel="00000000" w:rsidP="00000000" w:rsidRDefault="00000000" w:rsidRPr="00000000" w14:paraId="0000005C">
      <w:pPr>
        <w:widowControl w:val="1"/>
        <w:numPr>
          <w:ilvl w:val="0"/>
          <w:numId w:val="10"/>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5.4.2. свои логотипы, фирменную символику.</w:t>
      </w:r>
    </w:p>
    <w:p w:rsidR="00000000" w:rsidDel="00000000" w:rsidP="00000000" w:rsidRDefault="00000000" w:rsidRPr="00000000" w14:paraId="0000005D">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5.5. Организатор гарантирует:</w:t>
      </w:r>
    </w:p>
    <w:p w:rsidR="00000000" w:rsidDel="00000000" w:rsidP="00000000" w:rsidRDefault="00000000" w:rsidRPr="00000000" w14:paraId="0000005E">
      <w:pPr>
        <w:widowControl w:val="1"/>
        <w:numPr>
          <w:ilvl w:val="0"/>
          <w:numId w:val="1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5.5.1. достоверность и полноту сведений, указанных на Странице Экскурсии;</w:t>
      </w:r>
    </w:p>
    <w:p w:rsidR="00000000" w:rsidDel="00000000" w:rsidP="00000000" w:rsidRDefault="00000000" w:rsidRPr="00000000" w14:paraId="0000005F">
      <w:pPr>
        <w:widowControl w:val="1"/>
        <w:numPr>
          <w:ilvl w:val="0"/>
          <w:numId w:val="1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5.5.2. что стоимость Мероприятия на сайте TREKIA не превышает его стоимость, установленную Организатором или аффилированными с ним лицами на других сайтах, платформах, страницах в социальных сетях.</w:t>
      </w:r>
    </w:p>
    <w:p w:rsidR="00000000" w:rsidDel="00000000" w:rsidP="00000000" w:rsidRDefault="00000000" w:rsidRPr="00000000" w14:paraId="00000060">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5.6. Организатор обязан немедленно скрыть Мероприятие в случаях:</w:t>
      </w:r>
    </w:p>
    <w:p w:rsidR="00000000" w:rsidDel="00000000" w:rsidP="00000000" w:rsidRDefault="00000000" w:rsidRPr="00000000" w14:paraId="00000061">
      <w:pPr>
        <w:widowControl w:val="1"/>
        <w:numPr>
          <w:ilvl w:val="0"/>
          <w:numId w:val="1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5.6.1. если закончились доступные для бронирования места;</w:t>
      </w:r>
    </w:p>
    <w:p w:rsidR="00000000" w:rsidDel="00000000" w:rsidP="00000000" w:rsidRDefault="00000000" w:rsidRPr="00000000" w14:paraId="00000062">
      <w:pPr>
        <w:widowControl w:val="1"/>
        <w:numPr>
          <w:ilvl w:val="0"/>
          <w:numId w:val="1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5.6.2. если Организатору известно о невозможности провести Мероприятие в дату, указанную на Странице Экскурсии.</w:t>
      </w:r>
    </w:p>
    <w:p w:rsidR="00000000" w:rsidDel="00000000" w:rsidP="00000000" w:rsidRDefault="00000000" w:rsidRPr="00000000" w14:paraId="00000063">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 Финансовые условия</w:t>
      </w:r>
    </w:p>
    <w:p w:rsidR="00000000" w:rsidDel="00000000" w:rsidP="00000000" w:rsidRDefault="00000000" w:rsidRPr="00000000" w14:paraId="0000006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 Размер и порядок выплаты лицензионного вознаграждения указаны в Приложении №1 к Договору. </w:t>
      </w:r>
    </w:p>
    <w:p w:rsidR="00000000" w:rsidDel="00000000" w:rsidP="00000000" w:rsidRDefault="00000000" w:rsidRPr="00000000" w14:paraId="00000065">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 Заверения об обстоятельствах Организатора</w:t>
      </w:r>
    </w:p>
    <w:p w:rsidR="00000000" w:rsidDel="00000000" w:rsidP="00000000" w:rsidRDefault="00000000" w:rsidRPr="00000000" w14:paraId="0000006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 Организатор обязуется предоставить скан-копии оригиналов или надлежащим образом заверенные копии всех документов, подтверждающих заверения, указанные в п. 7.4. настоящей Оферты, и необходимых для безопасного оказания услуг, а также предоставит скан-копии оригиналов или заверенные копии таких документов, полученных после присоединения к Оферте, не менее чем за 5 рабочих дней до истечения срока действия ранее предоставленных Организатором документов, указанных в п. 7.4. настоящей Оферты.</w:t>
      </w:r>
    </w:p>
    <w:p w:rsidR="00000000" w:rsidDel="00000000" w:rsidP="00000000" w:rsidRDefault="00000000" w:rsidRPr="00000000" w14:paraId="0000006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 Документы, подтверждающие заверения, указанные в п. 7.4. настоящей Оферты, и необходимые для безопасного оказания услуг (применимо для </w:t>
      </w:r>
      <w:r w:rsidDel="00000000" w:rsidR="00000000" w:rsidRPr="00000000">
        <w:rPr>
          <w:rFonts w:ascii="Times New Roman" w:cs="Times New Roman" w:eastAsia="Times New Roman" w:hAnsi="Times New Roman"/>
          <w:i w:val="1"/>
          <w:sz w:val="22"/>
          <w:szCs w:val="22"/>
          <w:rtl w:val="0"/>
        </w:rPr>
        <w:t xml:space="preserve">российских компаний и граждан</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в частности</w:t>
      </w:r>
      <w:r w:rsidDel="00000000" w:rsidR="00000000" w:rsidRPr="00000000">
        <w:rPr>
          <w:rFonts w:ascii="Times New Roman" w:cs="Times New Roman" w:eastAsia="Times New Roman" w:hAnsi="Times New Roman"/>
          <w:sz w:val="22"/>
          <w:szCs w:val="22"/>
          <w:rtl w:val="0"/>
        </w:rPr>
        <w:t xml:space="preserve">, в себя включают:</w:t>
      </w:r>
    </w:p>
    <w:p w:rsidR="00000000" w:rsidDel="00000000" w:rsidP="00000000" w:rsidRDefault="00000000" w:rsidRPr="00000000" w14:paraId="0000006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7.2.1. Свидетельство о государственной регистрации юридического лица (ЮЛ)/индивидуального предпринимателя (ИП) или Лист записи, подтверждающий создание ЮЛ/регистрацию ИП</w:t>
      </w:r>
    </w:p>
    <w:p w:rsidR="00000000" w:rsidDel="00000000" w:rsidP="00000000" w:rsidRDefault="00000000" w:rsidRPr="00000000" w14:paraId="0000006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7.2.2. Паспорт гражданина РФ ИП/самозанятого или представителя ЮЛ</w:t>
      </w:r>
    </w:p>
    <w:p w:rsidR="00000000" w:rsidDel="00000000" w:rsidP="00000000" w:rsidRDefault="00000000" w:rsidRPr="00000000" w14:paraId="0000006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7.2.3. Свидетельство о постановке на учет ЮЛ/ИП/самозанятого на налоговый учет</w:t>
      </w:r>
    </w:p>
    <w:p w:rsidR="00000000" w:rsidDel="00000000" w:rsidP="00000000" w:rsidRDefault="00000000" w:rsidRPr="00000000" w14:paraId="0000006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7.2.4. Основание для освобождения от уплаты НДС</w:t>
      </w:r>
    </w:p>
    <w:p w:rsidR="00000000" w:rsidDel="00000000" w:rsidP="00000000" w:rsidRDefault="00000000" w:rsidRPr="00000000" w14:paraId="0000006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7.2.5. Документ, подтверждающий полномочия представителя ЮЛ/ИП– Решение (протокол) Общего собрания ЮЛ, доверенность или иной документ </w:t>
      </w:r>
    </w:p>
    <w:p w:rsidR="00000000" w:rsidDel="00000000" w:rsidP="00000000" w:rsidRDefault="00000000" w:rsidRPr="00000000" w14:paraId="0000006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7.2.6. Лицензия на осуществление деятельности/аттестат/аккредитация или иной разрешительный документ</w:t>
      </w:r>
      <w:r w:rsidDel="00000000" w:rsidR="00000000" w:rsidRPr="00000000">
        <w:rPr>
          <w:rFonts w:ascii="Times New Roman" w:cs="Times New Roman" w:eastAsia="Times New Roman" w:hAnsi="Times New Roman"/>
          <w:sz w:val="22"/>
          <w:szCs w:val="22"/>
          <w:vertAlign w:val="superscript"/>
          <w:rtl w:val="0"/>
        </w:rPr>
        <w:t xml:space="preserve">1</w:t>
      </w:r>
      <w:r w:rsidDel="00000000" w:rsidR="00000000" w:rsidRPr="00000000">
        <w:rPr>
          <w:rFonts w:ascii="Times New Roman" w:cs="Times New Roman" w:eastAsia="Times New Roman" w:hAnsi="Times New Roman"/>
          <w:sz w:val="22"/>
          <w:szCs w:val="22"/>
          <w:rtl w:val="0"/>
        </w:rPr>
        <w:t xml:space="preserve"> (если ваша деятельность подлежит лицензированию/аттестации/аккредитации и т.д.).</w:t>
      </w:r>
      <w:r w:rsidDel="00000000" w:rsidR="00000000" w:rsidRPr="00000000">
        <w:rPr>
          <w:rFonts w:ascii="Times New Roman" w:cs="Times New Roman" w:eastAsia="Times New Roman" w:hAnsi="Times New Roman"/>
          <w:i w:val="1"/>
          <w:sz w:val="22"/>
          <w:szCs w:val="22"/>
          <w:rtl w:val="0"/>
        </w:rPr>
        <w:t xml:space="preserve"> Например, как правило, оказание услуг по перевозке пассажиров во время экскурсий на транспортном средстве или водном судне разрешено законом только при наличии соответствующей лицензии. </w:t>
      </w:r>
      <w:r w:rsidDel="00000000" w:rsidR="00000000" w:rsidRPr="00000000">
        <w:rPr>
          <w:rtl w:val="0"/>
        </w:rPr>
      </w:r>
    </w:p>
    <w:p w:rsidR="00000000" w:rsidDel="00000000" w:rsidP="00000000" w:rsidRDefault="00000000" w:rsidRPr="00000000" w14:paraId="0000006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 Документы, подтверждающие заверения, указанные в п. 7.4. настоящей Оферты, и необходимые для безопасного оказания услуг (применимо для </w:t>
      </w:r>
      <w:r w:rsidDel="00000000" w:rsidR="00000000" w:rsidRPr="00000000">
        <w:rPr>
          <w:rFonts w:ascii="Times New Roman" w:cs="Times New Roman" w:eastAsia="Times New Roman" w:hAnsi="Times New Roman"/>
          <w:i w:val="1"/>
          <w:sz w:val="22"/>
          <w:szCs w:val="22"/>
          <w:rtl w:val="0"/>
        </w:rPr>
        <w:t xml:space="preserve">иностранных компаний и граждан</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в частности</w:t>
      </w:r>
      <w:r w:rsidDel="00000000" w:rsidR="00000000" w:rsidRPr="00000000">
        <w:rPr>
          <w:rFonts w:ascii="Times New Roman" w:cs="Times New Roman" w:eastAsia="Times New Roman" w:hAnsi="Times New Roman"/>
          <w:sz w:val="22"/>
          <w:szCs w:val="22"/>
          <w:rtl w:val="0"/>
        </w:rPr>
        <w:t xml:space="preserve">, в себя включают:</w:t>
      </w:r>
    </w:p>
    <w:p w:rsidR="00000000" w:rsidDel="00000000" w:rsidP="00000000" w:rsidRDefault="00000000" w:rsidRPr="00000000" w14:paraId="0000006F">
      <w:pPr>
        <w:widowControl w:val="1"/>
        <w:numPr>
          <w:ilvl w:val="0"/>
          <w:numId w:val="1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7.3.1. Сертификат или выписка из торгового реестра о государственной регистрации юридического лица (ЮЛ)/индивидуального предпринимателя (ИП) (Certificate of incorporation) </w:t>
      </w:r>
    </w:p>
    <w:p w:rsidR="00000000" w:rsidDel="00000000" w:rsidP="00000000" w:rsidRDefault="00000000" w:rsidRPr="00000000" w14:paraId="00000070">
      <w:pPr>
        <w:widowControl w:val="1"/>
        <w:numPr>
          <w:ilvl w:val="0"/>
          <w:numId w:val="1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7.3.2. Документ, удостоверяющий личность ИП или представителя ЮЛ</w:t>
      </w:r>
    </w:p>
    <w:p w:rsidR="00000000" w:rsidDel="00000000" w:rsidP="00000000" w:rsidRDefault="00000000" w:rsidRPr="00000000" w14:paraId="00000071">
      <w:pPr>
        <w:widowControl w:val="1"/>
        <w:numPr>
          <w:ilvl w:val="0"/>
          <w:numId w:val="1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7.3.3 Документ, содержащий номер иностранного налогоплательщика (tax identification number, VAT number)</w:t>
      </w:r>
    </w:p>
    <w:p w:rsidR="00000000" w:rsidDel="00000000" w:rsidP="00000000" w:rsidRDefault="00000000" w:rsidRPr="00000000" w14:paraId="00000072">
      <w:pPr>
        <w:widowControl w:val="1"/>
        <w:numPr>
          <w:ilvl w:val="0"/>
          <w:numId w:val="1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7.3.4. Документ, подтверждающий полномочия представителя ЮЛ/ИП– Решение (протокол) Общего собрания ЮЛ, доверенность (Power of Attorney) или иной документ</w:t>
      </w:r>
    </w:p>
    <w:p w:rsidR="00000000" w:rsidDel="00000000" w:rsidP="00000000" w:rsidRDefault="00000000" w:rsidRPr="00000000" w14:paraId="00000073">
      <w:pPr>
        <w:widowControl w:val="1"/>
        <w:numPr>
          <w:ilvl w:val="0"/>
          <w:numId w:val="1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7.3.5. Лицензия на осуществление деятельности/аттестат/аккредитация или иной разрешительный документ</w:t>
      </w:r>
      <w:r w:rsidDel="00000000" w:rsidR="00000000" w:rsidRPr="00000000">
        <w:rPr>
          <w:rFonts w:ascii="Times New Roman" w:cs="Times New Roman" w:eastAsia="Times New Roman" w:hAnsi="Times New Roman"/>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 xml:space="preserve"> (если ваша деятельность подлежит лицензированию/аттестации/аккредитации и т.д.)</w:t>
      </w:r>
      <w:r w:rsidDel="00000000" w:rsidR="00000000" w:rsidRPr="00000000">
        <w:rPr>
          <w:rFonts w:ascii="Times New Roman" w:cs="Times New Roman" w:eastAsia="Times New Roman" w:hAnsi="Times New Roman"/>
          <w:i w:val="1"/>
          <w:sz w:val="22"/>
          <w:szCs w:val="22"/>
          <w:rtl w:val="0"/>
        </w:rPr>
        <w:t xml:space="preserve"> Например, как правило, оказание услуг по перевозке пассажиров во время экскурсий на транспортном средстве или водном судне разрешено законом только при наличии соответствующей лицензии. </w:t>
      </w:r>
      <w:r w:rsidDel="00000000" w:rsidR="00000000" w:rsidRPr="00000000">
        <w:rPr>
          <w:rtl w:val="0"/>
        </w:rPr>
      </w:r>
    </w:p>
    <w:p w:rsidR="00000000" w:rsidDel="00000000" w:rsidP="00000000" w:rsidRDefault="00000000" w:rsidRPr="00000000" w14:paraId="0000007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 Организатор предоставляет TREKIA нижеуказанные заверения об обстоятельствах (ст. 431.2. ГК РФ):</w:t>
      </w:r>
    </w:p>
    <w:p w:rsidR="00000000" w:rsidDel="00000000" w:rsidP="00000000" w:rsidRDefault="00000000" w:rsidRPr="00000000" w14:paraId="00000075">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 он является лицом, надлежащим образом созданным (зарегистрированным) и действующим в соответствии с законодательством Российской Федерации или личным законом страны Организатора</w:t>
      </w:r>
    </w:p>
    <w:p w:rsidR="00000000" w:rsidDel="00000000" w:rsidP="00000000" w:rsidRDefault="00000000" w:rsidRPr="00000000" w14:paraId="00000076">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7.4.2. у представителя Организатора есть полномочия на совершение действий от имени ЮЛ или ИП, в том числе, но не ограничиваясь, на присоединение к настоящей Оферте, Регистрацию, использование Сервиса</w:t>
      </w:r>
    </w:p>
    <w:p w:rsidR="00000000" w:rsidDel="00000000" w:rsidP="00000000" w:rsidRDefault="00000000" w:rsidRPr="00000000" w14:paraId="00000077">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7.4.3. Организатор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личного закона Организатора и/или Офертой к Организаторам Мероприятий и/или их работникам, в том числе, но не ограничиваясь,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Офертой, а также имеют необходимые разрешения, сертификаты, лицензии, аттестацию, допуски и т.п., если требования об их наличии установлены законодательством и/или Офертой</w:t>
      </w:r>
    </w:p>
    <w:p w:rsidR="00000000" w:rsidDel="00000000" w:rsidP="00000000" w:rsidRDefault="00000000" w:rsidRPr="00000000" w14:paraId="00000078">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7.4.4. оказание услуг осуществляется в соответствии с законодательством РФ или личным законом страны Организатора, подзаконными актами, ГОСТ и иными государственными и международными стандартами, регулирующими данную сферу деятельности</w:t>
      </w:r>
    </w:p>
    <w:p w:rsidR="00000000" w:rsidDel="00000000" w:rsidP="00000000" w:rsidRDefault="00000000" w:rsidRPr="00000000" w14:paraId="00000079">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7.4.5. он соблюдает законодательство в области обработки и защиты персональных данных и не обрабатывает персональные данные Покупателей в целях несовместимых с исполнением настоящей Оферты и оказанием услуг Покупателям</w:t>
      </w:r>
    </w:p>
    <w:p w:rsidR="00000000" w:rsidDel="00000000" w:rsidP="00000000" w:rsidRDefault="00000000" w:rsidRPr="00000000" w14:paraId="0000007A">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7.4.6. услуги, оказываемые Организатором, в т.ч. оказываемые с привлечением третьих лиц (Соисполнители), соответствуют обычно предъявляемым требованиям и пригодны для целей, для которых услуга такого рода обычно используется</w:t>
      </w:r>
    </w:p>
    <w:p w:rsidR="00000000" w:rsidDel="00000000" w:rsidP="00000000" w:rsidRDefault="00000000" w:rsidRPr="00000000" w14:paraId="0000007B">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7.4.7. оказываемые Покупателю услуги безопасны для жизни и здоровья</w:t>
      </w:r>
    </w:p>
    <w:p w:rsidR="00000000" w:rsidDel="00000000" w:rsidP="00000000" w:rsidRDefault="00000000" w:rsidRPr="00000000" w14:paraId="0000007C">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7.4.8. посещение всех участков маршрута, объектов согласовано Организатором в установленном порядке с лицами, организациями, органами власти в чьем ведении находятся данные участки и объекты, если такое согласование требуется в силу закона, иных нормативно-правовых актов или внутренних правил, действующих на объекте посещения</w:t>
      </w:r>
    </w:p>
    <w:p w:rsidR="00000000" w:rsidDel="00000000" w:rsidP="00000000" w:rsidRDefault="00000000" w:rsidRPr="00000000" w14:paraId="0000007D">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7.4.9. он предоставляет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(владельцу агрегатора) достоверную информацию о себе и об услуге в соответствии со ст. 9 Закона «О защите прав потребителей». Организатор обязуется сообщить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(владельцу агрегатора) об изменениях в предоставленную информацию в течение 1 (одного) рабочего дня с даты внесения изменений в такую информацию</w:t>
      </w:r>
    </w:p>
    <w:p w:rsidR="00000000" w:rsidDel="00000000" w:rsidP="00000000" w:rsidRDefault="00000000" w:rsidRPr="00000000" w14:paraId="0000007E">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7.4.10. если деятельность Организатора подлежит лицензированию/аттестации/аккредитации и т.д., Организатор предоставит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с целью доведения до Покупателя информацию о виде деятельности Организатора, номере лицензии и (или) номере свидетельства о государственной аккредитации/аттестации, сроках действия указанных документов, а также информация об органе, выдавшем такие документы</w:t>
      </w:r>
    </w:p>
    <w:p w:rsidR="00000000" w:rsidDel="00000000" w:rsidP="00000000" w:rsidRDefault="00000000" w:rsidRPr="00000000" w14:paraId="0000007F">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7.4.11. он предоставил надлежащим образом скан-копии оригиналов или заверенные копии всех документов, подтверждающих настоящие Заверения, а также предоставит скан-копии оригиналов или заверенные копии таких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080">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7.4.12. Организатор и лица, привлекаемые к оказанию услуг (соисполнители), не были привлечены к уголовной, административной ответственности за преступления/правонарушения, связанные с оказанием услуг, не соответствующих требованиям безопасности и(или) запрещенных федеральными законами и законами субъектов РФ; Организатор обязуется в течение 1 (одного) рабочего дня с даты вступления в законную силу решения органа власти, государственного контроля/надзора по вопросам указанным в настоящем пункте уведомить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об указанном факте с приложением копий соответствующих документов</w:t>
      </w:r>
    </w:p>
    <w:p w:rsidR="00000000" w:rsidDel="00000000" w:rsidP="00000000" w:rsidRDefault="00000000" w:rsidRPr="00000000" w14:paraId="00000081">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7.4.13. он ознакомлен с функциональными свойствами и назначением Сервиса</w:t>
      </w:r>
    </w:p>
    <w:p w:rsidR="00000000" w:rsidDel="00000000" w:rsidP="00000000" w:rsidRDefault="00000000" w:rsidRPr="00000000" w14:paraId="00000082">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7.4.14. сведения, указанные Организатором, в частности при Регистрации и в последующем в Личном кабинете гида, Личном кабинете туриста, являются достоверными, не противоречат законодательству РФ</w:t>
      </w:r>
    </w:p>
    <w:p w:rsidR="00000000" w:rsidDel="00000000" w:rsidP="00000000" w:rsidRDefault="00000000" w:rsidRPr="00000000" w14:paraId="00000083">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7.4.15. он не нарушает интеллектуальные и иные права третьих лиц, в т.ч., но не ограничиваясь, исключительные и неисключительные права на объекты авторского права, права на изображения граждан (ст. 152.1 ГК РФ), исключительные права на средства индивидуализации (фирменное наименование, товарные знаки и пр.)</w:t>
      </w:r>
    </w:p>
    <w:p w:rsidR="00000000" w:rsidDel="00000000" w:rsidP="00000000" w:rsidRDefault="00000000" w:rsidRPr="00000000" w14:paraId="00000084">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7.4.16. выполняет и регулярно проверяет на предмет обновлений настоящую Оферту, Правила использования сервиса для гидов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https://trekia.ru/documents</w:t>
      </w:r>
      <w:r w:rsidDel="00000000" w:rsidR="00000000" w:rsidRPr="00000000">
        <w:rPr>
          <w:rFonts w:ascii="Times New Roman" w:cs="Times New Roman" w:eastAsia="Times New Roman" w:hAnsi="Times New Roman"/>
          <w:sz w:val="22"/>
          <w:szCs w:val="22"/>
          <w:rtl w:val="0"/>
        </w:rPr>
        <w:t xml:space="preserve">), Оферту между Организатором и Покупателем (https://trekia.ru/documents), Пользовательское соглашение  (https://trekia.ru/documents), а также иную необходимую информацию для надлежащего оказания услуг Организатором</w:t>
      </w:r>
    </w:p>
    <w:p w:rsidR="00000000" w:rsidDel="00000000" w:rsidP="00000000" w:rsidRDefault="00000000" w:rsidRPr="00000000" w14:paraId="00000085">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7.4.17. он предоставит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(владельцу агрегатора) и Покупателю достоверную информацию об опасностях, с которыми Покупатель может столкнуться на Мероприятии, в том числе, но не ограничиваясь:</w:t>
      </w:r>
    </w:p>
    <w:p w:rsidR="00000000" w:rsidDel="00000000" w:rsidP="00000000" w:rsidRDefault="00000000" w:rsidRPr="00000000" w14:paraId="00000086">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7.4.17.1. до начала оказания услуги Покупатели информируются Организатором о технике и правилах поведения и безопасности на Мероприятии</w:t>
      </w:r>
    </w:p>
    <w:p w:rsidR="00000000" w:rsidDel="00000000" w:rsidP="00000000" w:rsidRDefault="00000000" w:rsidRPr="00000000" w14:paraId="00000087">
      <w:pPr>
        <w:widowControl w:val="1"/>
        <w:numPr>
          <w:ilvl w:val="0"/>
          <w:numId w:val="3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7.4.17.2. он применяет специальные средства индивидуальной защиты Покупателей и системы оповещения в случае наличия риска возникновения угрозы безопасности Покупателей на Мероприятии (если применимо в соответствии законом и требованиями к оказанию соответствующего Мероприятия)</w:t>
      </w:r>
    </w:p>
    <w:p w:rsidR="00000000" w:rsidDel="00000000" w:rsidP="00000000" w:rsidRDefault="00000000" w:rsidRPr="00000000" w14:paraId="0000008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7.5. Каждое из Заверений является достоверным на дату присоединения к настоящей Оферте; Организатор обязуется обеспечить достоверность Заверений на протяжении всего срока действия условий Оферты и/или Договора, заключенного между Организатором и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tl w:val="0"/>
        </w:rPr>
      </w:r>
    </w:p>
    <w:p w:rsidR="00000000" w:rsidDel="00000000" w:rsidP="00000000" w:rsidRDefault="00000000" w:rsidRPr="00000000" w14:paraId="0000008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7.6. Организатор подтверждает, что он удостоверился в достоверности каждого из Заверений Организатора. Организатору не известно о каких-либо фактах и обстоятельствах, которые могут привести к недостоверности какого-либо из Заверений</w:t>
      </w:r>
    </w:p>
    <w:p w:rsidR="00000000" w:rsidDel="00000000" w:rsidP="00000000" w:rsidRDefault="00000000" w:rsidRPr="00000000" w14:paraId="0000008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7.7. Организатор подтверждает, что достоверность каждого из Заверений является для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обстоятельством</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8B">
      <w:pPr>
        <w:widowControl w:val="1"/>
        <w:numPr>
          <w:ilvl w:val="0"/>
          <w:numId w:val="34"/>
        </w:numPr>
        <w:tabs>
          <w:tab w:val="left" w:leader="none" w:pos="272"/>
        </w:tabs>
        <w:spacing w:after="120" w:before="0" w:line="259" w:lineRule="auto"/>
        <w:ind w:left="272" w:right="0" w:firstLine="578.9999999999999"/>
        <w:jc w:val="both"/>
        <w:rPr>
          <w:sz w:val="22"/>
          <w:szCs w:val="22"/>
        </w:rPr>
      </w:pPr>
      <w:r w:rsidDel="00000000" w:rsidR="00000000" w:rsidRPr="00000000">
        <w:rPr>
          <w:rFonts w:ascii="Times New Roman" w:cs="Times New Roman" w:eastAsia="Times New Roman" w:hAnsi="Times New Roman"/>
          <w:sz w:val="22"/>
          <w:szCs w:val="22"/>
          <w:rtl w:val="0"/>
        </w:rPr>
        <w:t xml:space="preserve">7.7.1. имеющим существенное значение при заключении и исполнении Договора на условиях </w:t>
      </w:r>
      <w:hyperlink r:id="rId18">
        <w:r w:rsidDel="00000000" w:rsidR="00000000" w:rsidRPr="00000000">
          <w:rPr>
            <w:rFonts w:ascii="Times New Roman" w:cs="Times New Roman" w:eastAsia="Times New Roman" w:hAnsi="Times New Roman"/>
            <w:sz w:val="22"/>
            <w:szCs w:val="22"/>
            <w:u w:val="single"/>
            <w:rtl w:val="0"/>
          </w:rPr>
          <w:t xml:space="preserve">Оферты</w:t>
        </w:r>
      </w:hyperlink>
      <w:r w:rsidDel="00000000" w:rsidR="00000000" w:rsidRPr="00000000">
        <w:rPr>
          <w:rFonts w:ascii="Times New Roman" w:cs="Times New Roman" w:eastAsia="Times New Roman" w:hAnsi="Times New Roman"/>
          <w:sz w:val="22"/>
          <w:szCs w:val="22"/>
          <w:rtl w:val="0"/>
        </w:rPr>
        <w:t xml:space="preserve">3, к которой Организатор присоединился</w:t>
      </w:r>
    </w:p>
    <w:p w:rsidR="00000000" w:rsidDel="00000000" w:rsidP="00000000" w:rsidRDefault="00000000" w:rsidRPr="00000000" w14:paraId="0000008C">
      <w:pPr>
        <w:widowControl w:val="1"/>
        <w:numPr>
          <w:ilvl w:val="0"/>
          <w:numId w:val="3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7.7.2. из наличия которого </w:t>
      </w:r>
      <w:r w:rsidDel="00000000" w:rsidR="00000000" w:rsidRPr="00000000">
        <w:rPr>
          <w:rFonts w:ascii="Times New Roman" w:cs="Times New Roman" w:eastAsia="Times New Roman" w:hAnsi="Times New Roman"/>
          <w:sz w:val="22"/>
          <w:szCs w:val="22"/>
          <w:highlight w:val="white"/>
          <w:rtl w:val="0"/>
        </w:rPr>
        <w:t xml:space="preserve">TREKIA </w:t>
      </w:r>
      <w:r w:rsidDel="00000000" w:rsidR="00000000" w:rsidRPr="00000000">
        <w:rPr>
          <w:rFonts w:ascii="Times New Roman" w:cs="Times New Roman" w:eastAsia="Times New Roman" w:hAnsi="Times New Roman"/>
          <w:sz w:val="22"/>
          <w:szCs w:val="22"/>
          <w:rtl w:val="0"/>
        </w:rPr>
        <w:t xml:space="preserve">исходил при предоставлении права Организатору размещать Мероприятия на Сервисе </w:t>
      </w:r>
    </w:p>
    <w:p w:rsidR="00000000" w:rsidDel="00000000" w:rsidP="00000000" w:rsidRDefault="00000000" w:rsidRPr="00000000" w14:paraId="0000008D">
      <w:pPr>
        <w:widowControl w:val="1"/>
        <w:numPr>
          <w:ilvl w:val="0"/>
          <w:numId w:val="3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7.7.3. при обнаружении недостоверности которого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не допустил бы размещение Организатором информации о Мероприятии на Сервисе.</w:t>
      </w:r>
    </w:p>
    <w:p w:rsidR="00000000" w:rsidDel="00000000" w:rsidP="00000000" w:rsidRDefault="00000000" w:rsidRPr="00000000" w14:paraId="0000008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7.8. Организатор обязуется незамедлительно уведомить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о любых фактах недостоверности какого-либо Заверения, а также о любых обстоятельствах, которые могут свидетельствовать о недостоверности какого-либо из Заверений, предоставленных Организатором. </w:t>
      </w:r>
    </w:p>
    <w:p w:rsidR="00000000" w:rsidDel="00000000" w:rsidP="00000000" w:rsidRDefault="00000000" w:rsidRPr="00000000" w14:paraId="0000008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7.9. Если какое-либо из Заверений окажется недостоверным,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по своему усмотрению:</w:t>
      </w:r>
    </w:p>
    <w:p w:rsidR="00000000" w:rsidDel="00000000" w:rsidP="00000000" w:rsidRDefault="00000000" w:rsidRPr="00000000" w14:paraId="00000090">
      <w:pPr>
        <w:widowControl w:val="1"/>
        <w:numPr>
          <w:ilvl w:val="0"/>
          <w:numId w:val="3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 потребовать компенсации причиненных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недостоверностью Заверений убытков и/или;</w:t>
      </w:r>
    </w:p>
    <w:p w:rsidR="00000000" w:rsidDel="00000000" w:rsidP="00000000" w:rsidRDefault="00000000" w:rsidRPr="00000000" w14:paraId="00000091">
      <w:pPr>
        <w:widowControl w:val="1"/>
        <w:numPr>
          <w:ilvl w:val="0"/>
          <w:numId w:val="3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 потребовать от Организатора уплаты неустойки в размере 500 000 рублей за каждое нарушенное заверение и/или;</w:t>
      </w:r>
    </w:p>
    <w:p w:rsidR="00000000" w:rsidDel="00000000" w:rsidP="00000000" w:rsidRDefault="00000000" w:rsidRPr="00000000" w14:paraId="00000092">
      <w:pPr>
        <w:widowControl w:val="1"/>
        <w:numPr>
          <w:ilvl w:val="0"/>
          <w:numId w:val="3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отказаться в одностороннем порядке от исполнения Договора, направив Организатору соответствующее уведомление (ст. 310 ГК РФ).</w:t>
      </w:r>
    </w:p>
    <w:p w:rsidR="00000000" w:rsidDel="00000000" w:rsidP="00000000" w:rsidRDefault="00000000" w:rsidRPr="00000000" w14:paraId="0000009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 Организатор понимает и согласен, что начиная с 01 марта 2024 года размещение на Сервисе нижеперечисленных категорий Мероприятий возможно только при подписании собственноручно или с помощью электронных либо иных технических средств (напр., усиленная электронная подпись), </w:t>
      </w:r>
      <w:r w:rsidDel="00000000" w:rsidR="00000000" w:rsidRPr="00000000">
        <w:rPr>
          <w:rFonts w:ascii="Times New Roman" w:cs="Times New Roman" w:eastAsia="Times New Roman" w:hAnsi="Times New Roman"/>
          <w:b w:val="1"/>
          <w:sz w:val="22"/>
          <w:szCs w:val="22"/>
          <w:rtl w:val="0"/>
        </w:rPr>
        <w:t xml:space="preserve">специальных заверений об обстоятельствах Организатора</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94">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7.10.1. Мероприятия повышенной опасности</w:t>
      </w:r>
      <w:r w:rsidDel="00000000" w:rsidR="00000000" w:rsidRPr="00000000">
        <w:rPr>
          <w:rFonts w:ascii="Times New Roman" w:cs="Times New Roman" w:eastAsia="Times New Roman" w:hAnsi="Times New Roman"/>
          <w:sz w:val="22"/>
          <w:szCs w:val="22"/>
          <w:vertAlign w:val="superscript"/>
          <w:rtl w:val="0"/>
        </w:rPr>
        <w:t xml:space="preserve">4</w:t>
      </w:r>
      <w:r w:rsidDel="00000000" w:rsidR="00000000" w:rsidRPr="00000000">
        <w:rPr>
          <w:rFonts w:ascii="Times New Roman" w:cs="Times New Roman" w:eastAsia="Times New Roman" w:hAnsi="Times New Roman"/>
          <w:sz w:val="22"/>
          <w:szCs w:val="22"/>
          <w:rtl w:val="0"/>
        </w:rPr>
        <w:t xml:space="preserve">, проводимых без использования какого-либо транспортного средства - наземного, водного (теплоходы и маломерные судна), воздушного (Приложение А)</w:t>
      </w:r>
    </w:p>
    <w:p w:rsidR="00000000" w:rsidDel="00000000" w:rsidP="00000000" w:rsidRDefault="00000000" w:rsidRPr="00000000" w14:paraId="00000095">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7.10.2. Мероприятия, проводимые с использованием механических транспортных средств, включая, но не ограничиваясь: с использованием автомобилей, мотоциклов, включая автомобильный транспорт, оборудованный для перевозок более 8 человек (Приложение В1)</w:t>
      </w:r>
    </w:p>
    <w:p w:rsidR="00000000" w:rsidDel="00000000" w:rsidP="00000000" w:rsidRDefault="00000000" w:rsidRPr="00000000" w14:paraId="00000096">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7.10.3. Специальные заверения для Мероприятий, проводимых с использованием квадроциклов (снегоболотохода, мотовездехода и др.) (Приложение B2)</w:t>
      </w:r>
    </w:p>
    <w:p w:rsidR="00000000" w:rsidDel="00000000" w:rsidP="00000000" w:rsidRDefault="00000000" w:rsidRPr="00000000" w14:paraId="00000097">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7.10.4. Мероприятия, проводимые с использованием немаломерных судов, в т.ч. теплоходов (Приложение C1) </w:t>
      </w:r>
    </w:p>
    <w:p w:rsidR="00000000" w:rsidDel="00000000" w:rsidP="00000000" w:rsidRDefault="00000000" w:rsidRPr="00000000" w14:paraId="00000098">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7.10.5 Мероприятия, проводимые с использованием маломерных судов, в т.ч. яхты, катера и т.д. (Приложение С2)</w:t>
      </w:r>
    </w:p>
    <w:p w:rsidR="00000000" w:rsidDel="00000000" w:rsidP="00000000" w:rsidRDefault="00000000" w:rsidRPr="00000000" w14:paraId="00000099">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7.10.6. Мероприятия, которые предполагают использование летательных аппаратов и воздушных судов (Приложение D) </w:t>
      </w:r>
    </w:p>
    <w:p w:rsidR="00000000" w:rsidDel="00000000" w:rsidP="00000000" w:rsidRDefault="00000000" w:rsidRPr="00000000" w14:paraId="0000009A">
      <w:pPr>
        <w:widowControl w:val="1"/>
        <w:numPr>
          <w:ilvl w:val="0"/>
          <w:numId w:val="3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7.10.7. Мероприятия, проводимые с использованием спортивных снарядов и животных (кони, рафты, каяки, байдарки, сапсерфы и т.д.) (Приложение E)</w:t>
      </w:r>
    </w:p>
    <w:p w:rsidR="00000000" w:rsidDel="00000000" w:rsidP="00000000" w:rsidRDefault="00000000" w:rsidRPr="00000000" w14:paraId="0000009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7.11. В случае невыполнения требований п. 7.1., 7.2. и 7.8., 7.9. Оферты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9C">
      <w:pPr>
        <w:widowControl w:val="1"/>
        <w:numPr>
          <w:ilvl w:val="0"/>
          <w:numId w:val="3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7.11.1. отказывает Организатору в размещении Мероприятия, если оно не было ранее размещено на Сервисе </w:t>
      </w:r>
    </w:p>
    <w:p w:rsidR="00000000" w:rsidDel="00000000" w:rsidP="00000000" w:rsidRDefault="00000000" w:rsidRPr="00000000" w14:paraId="0000009D">
      <w:pPr>
        <w:widowControl w:val="1"/>
        <w:numPr>
          <w:ilvl w:val="0"/>
          <w:numId w:val="3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7.11.2. приостанавливает размещение Мероприятия Организатора (если оно было ранее размещено на Сервисе) до предоставления соответствующих документов и/или специальных заверений об обстоятельствах Организатора. Срок предоставления документов и/или специальных заверений об обстоятельствах Организатора составляет 5 рабочих дней с момента направления соответствующего требования.</w:t>
      </w:r>
    </w:p>
    <w:p w:rsidR="00000000" w:rsidDel="00000000" w:rsidP="00000000" w:rsidRDefault="00000000" w:rsidRPr="00000000" w14:paraId="0000009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7.11.3. Если указанный в п. 7.11.2. Оферты срок истек, </w:t>
      </w:r>
      <w:r w:rsidDel="00000000" w:rsidR="00000000" w:rsidRPr="00000000">
        <w:rPr>
          <w:rFonts w:ascii="Times New Roman" w:cs="Times New Roman" w:eastAsia="Times New Roman" w:hAnsi="Times New Roman"/>
          <w:sz w:val="22"/>
          <w:szCs w:val="22"/>
          <w:highlight w:val="white"/>
          <w:rtl w:val="0"/>
        </w:rPr>
        <w:t xml:space="preserve">TREKIA</w:t>
      </w:r>
      <w:r w:rsidDel="00000000" w:rsidR="00000000" w:rsidRPr="00000000">
        <w:rPr>
          <w:rFonts w:ascii="Times New Roman" w:cs="Times New Roman" w:eastAsia="Times New Roman" w:hAnsi="Times New Roman"/>
          <w:sz w:val="22"/>
          <w:szCs w:val="22"/>
          <w:rtl w:val="0"/>
        </w:rPr>
        <w:t xml:space="preserve"> вправе заблокировать Организатора на Сервисе и/или снять с публикации Мероприятие Организатора.</w:t>
      </w:r>
    </w:p>
    <w:p w:rsidR="00000000" w:rsidDel="00000000" w:rsidP="00000000" w:rsidRDefault="00000000" w:rsidRPr="00000000" w14:paraId="0000009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1</w:t>
      </w:r>
      <w:r w:rsidDel="00000000" w:rsidR="00000000" w:rsidRPr="00000000">
        <w:rPr>
          <w:rFonts w:ascii="Times New Roman" w:cs="Times New Roman" w:eastAsia="Times New Roman" w:hAnsi="Times New Roman"/>
          <w:sz w:val="22"/>
          <w:szCs w:val="22"/>
          <w:rtl w:val="0"/>
        </w:rPr>
        <w:t xml:space="preserve">если оказание услуг по проведения Мероприятия возможно только при наличии разрешительного документа</w:t>
      </w:r>
    </w:p>
    <w:p w:rsidR="00000000" w:rsidDel="00000000" w:rsidP="00000000" w:rsidRDefault="00000000" w:rsidRPr="00000000" w14:paraId="000000A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2</w:t>
      </w:r>
      <w:r w:rsidDel="00000000" w:rsidR="00000000" w:rsidRPr="00000000">
        <w:rPr>
          <w:rFonts w:ascii="Times New Roman" w:cs="Times New Roman" w:eastAsia="Times New Roman" w:hAnsi="Times New Roman"/>
          <w:sz w:val="22"/>
          <w:szCs w:val="22"/>
          <w:rtl w:val="0"/>
        </w:rPr>
        <w:t xml:space="preserve">если оказание услуг по проведения Мероприятия возможно только при наличии разрешительного документа</w:t>
      </w:r>
    </w:p>
    <w:p w:rsidR="00000000" w:rsidDel="00000000" w:rsidP="00000000" w:rsidRDefault="00000000" w:rsidRPr="00000000" w14:paraId="000000A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3</w:t>
      </w:r>
      <w:r w:rsidDel="00000000" w:rsidR="00000000" w:rsidRPr="00000000">
        <w:rPr>
          <w:rFonts w:ascii="Times New Roman" w:cs="Times New Roman" w:eastAsia="Times New Roman" w:hAnsi="Times New Roman"/>
          <w:sz w:val="22"/>
          <w:szCs w:val="22"/>
          <w:rtl w:val="0"/>
        </w:rPr>
        <w:t xml:space="preserve">URL: https://trekia.ru/documents</w:t>
      </w:r>
      <w:r w:rsidDel="00000000" w:rsidR="00000000" w:rsidRPr="00000000">
        <w:rPr>
          <w:rtl w:val="0"/>
        </w:rPr>
      </w:r>
    </w:p>
    <w:p w:rsidR="00000000" w:rsidDel="00000000" w:rsidP="00000000" w:rsidRDefault="00000000" w:rsidRPr="00000000" w14:paraId="000000A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4</w:t>
      </w:r>
      <w:r w:rsidDel="00000000" w:rsidR="00000000" w:rsidRPr="00000000">
        <w:rPr>
          <w:rFonts w:ascii="Times New Roman" w:cs="Times New Roman" w:eastAsia="Times New Roman" w:hAnsi="Times New Roman"/>
          <w:sz w:val="22"/>
          <w:szCs w:val="22"/>
          <w:rtl w:val="0"/>
        </w:rPr>
        <w:t xml:space="preserve">Мероприятиями повышенной опасности понимаются: посещение горных, труднопроходимых местностей, спелеологических и водных объектов, занятие экстремальными видами туризма и спорта, приключенческие и иные виды туризма, которые связаны с преодолением препятствий в природной среде (перевалов, вершин, порогов, каньонов, пещер и пр.), и на дистанциях, проложенных на искусственном рельефе, сопряжены для потребителей с высоким риском возникновения возможности нанесения ущерба здоровью, имущественным (материальным) интересам или морального вреда (п. 9 Постановление Правительства РФ от 18.11.2020 N 1852 (ред. от 14.11.2022) "Об утверждении Правил оказания услуг по реализации туристского продукта")</w:t>
      </w:r>
    </w:p>
    <w:p w:rsidR="00000000" w:rsidDel="00000000" w:rsidP="00000000" w:rsidRDefault="00000000" w:rsidRPr="00000000" w14:paraId="000000A3">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 Запрещенные действия</w:t>
      </w:r>
    </w:p>
    <w:p w:rsidR="00000000" w:rsidDel="00000000" w:rsidP="00000000" w:rsidRDefault="00000000" w:rsidRPr="00000000" w14:paraId="000000A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highlight w:val="white"/>
          <w:rtl w:val="0"/>
        </w:rPr>
        <w:t xml:space="preserve">Организатору</w:t>
      </w:r>
      <w:r w:rsidDel="00000000" w:rsidR="00000000" w:rsidRPr="00000000">
        <w:rPr>
          <w:rFonts w:ascii="Times New Roman" w:cs="Times New Roman" w:eastAsia="Times New Roman" w:hAnsi="Times New Roman"/>
          <w:b w:val="1"/>
          <w:sz w:val="22"/>
          <w:szCs w:val="22"/>
          <w:rtl w:val="0"/>
        </w:rPr>
        <w:t xml:space="preserve"> запрещено:</w:t>
      </w:r>
      <w:r w:rsidDel="00000000" w:rsidR="00000000" w:rsidRPr="00000000">
        <w:rPr>
          <w:rtl w:val="0"/>
        </w:rPr>
      </w:r>
    </w:p>
    <w:p w:rsidR="00000000" w:rsidDel="00000000" w:rsidP="00000000" w:rsidRDefault="00000000" w:rsidRPr="00000000" w14:paraId="000000A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 использовать Сервис способами, запрещенными законодательством РФ и не предусмотренными Соглашением;</w:t>
      </w:r>
    </w:p>
    <w:p w:rsidR="00000000" w:rsidDel="00000000" w:rsidP="00000000" w:rsidRDefault="00000000" w:rsidRPr="00000000" w14:paraId="000000A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8.2. пытаться получить доступ к личной информации другого пользователя Сервиса любым способом, в том числе путем обмана, злоупотребления доверием или несанкционированного доступа к Сервису;</w:t>
      </w:r>
    </w:p>
    <w:p w:rsidR="00000000" w:rsidDel="00000000" w:rsidP="00000000" w:rsidRDefault="00000000" w:rsidRPr="00000000" w14:paraId="000000A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8.3. предпринимать любые действия, в том числе технического характера, направленные на нарушение нормального функционирования Сервиса;</w:t>
      </w:r>
    </w:p>
    <w:p w:rsidR="00000000" w:rsidDel="00000000" w:rsidP="00000000" w:rsidRDefault="00000000" w:rsidRPr="00000000" w14:paraId="000000A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8.4. использовать любые технические средства для сбора и обработки информации Сервиса, включая персональные данные других пользователей;</w:t>
      </w:r>
    </w:p>
    <w:p w:rsidR="00000000" w:rsidDel="00000000" w:rsidP="00000000" w:rsidRDefault="00000000" w:rsidRPr="00000000" w14:paraId="000000A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8.5. предпринимать попытки обойти установленные технические ограничения Сервиса;</w:t>
      </w:r>
    </w:p>
    <w:p w:rsidR="00000000" w:rsidDel="00000000" w:rsidP="00000000" w:rsidRDefault="00000000" w:rsidRPr="00000000" w14:paraId="000000A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8.6. копировать, вносить изменения, подготавливать производные материалы, декомпилировать, анализировать с помощью дизассемблера, пытаться вскрыть исходный код, каким-либо иным способом изменять Сервис;</w:t>
      </w:r>
    </w:p>
    <w:p w:rsidR="00000000" w:rsidDel="00000000" w:rsidP="00000000" w:rsidRDefault="00000000" w:rsidRPr="00000000" w14:paraId="000000A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8.7. любым способом вводить других пользователей или TREKIA в заблуждение, в том числе выдавать себя за другое лицо, его представителя, без достаточных на то прав, в том числе за TREKIA, а также применять любые другие формы и способы незаконного представительства других лиц;</w:t>
      </w:r>
    </w:p>
    <w:p w:rsidR="00000000" w:rsidDel="00000000" w:rsidP="00000000" w:rsidRDefault="00000000" w:rsidRPr="00000000" w14:paraId="000000A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8.8. без согласования с правообладателем использовать логотипы и/или товарные знаки TREKIA</w:t>
      </w:r>
      <w:r w:rsidDel="00000000" w:rsidR="00000000" w:rsidRPr="00000000">
        <w:rPr>
          <w:rFonts w:ascii="Times New Roman" w:cs="Times New Roman" w:eastAsia="Times New Roman" w:hAnsi="Times New Roman"/>
          <w:sz w:val="22"/>
          <w:szCs w:val="22"/>
          <w:highlight w:val="white"/>
          <w:rtl w:val="0"/>
        </w:rPr>
        <w:t xml:space="preserve"> и третьих лиц.</w:t>
      </w:r>
      <w:r w:rsidDel="00000000" w:rsidR="00000000" w:rsidRPr="00000000">
        <w:rPr>
          <w:rtl w:val="0"/>
        </w:rPr>
      </w:r>
    </w:p>
    <w:p w:rsidR="00000000" w:rsidDel="00000000" w:rsidP="00000000" w:rsidRDefault="00000000" w:rsidRPr="00000000" w14:paraId="000000A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8.9. оскорблять пользователей, администраторов Сервиса в любой форме, проявлять грубость, использовать нецензурные высказывания в отношении других пользователей или TREKIA, наносить вред их репутации. </w:t>
      </w:r>
    </w:p>
    <w:p w:rsidR="00000000" w:rsidDel="00000000" w:rsidP="00000000" w:rsidRDefault="00000000" w:rsidRPr="00000000" w14:paraId="000000A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8.10. проявлять расовую, национальную и религиозную неприязнь, агитировать за политические партии, пропагандировать терроризм, экстремизм, наркотики, религии и прочие темы, несовместимые с общепринятыми законами морали и нравственности.</w:t>
      </w:r>
    </w:p>
    <w:p w:rsidR="00000000" w:rsidDel="00000000" w:rsidP="00000000" w:rsidRDefault="00000000" w:rsidRPr="00000000" w14:paraId="000000A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8.11. Совершать действия, направленные на причинение неудобств и вреда другим организаторам, зарегистрированным на Сервисе, в том числе, но не ограничиваясь:</w:t>
      </w:r>
    </w:p>
    <w:p w:rsidR="00000000" w:rsidDel="00000000" w:rsidP="00000000" w:rsidRDefault="00000000" w:rsidRPr="00000000" w14:paraId="000000B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оставлять отзывы на экскурсии других организаторов с любой оценкой и содержанием.</w:t>
      </w:r>
    </w:p>
    <w:p w:rsidR="00000000" w:rsidDel="00000000" w:rsidP="00000000" w:rsidRDefault="00000000" w:rsidRPr="00000000" w14:paraId="000000B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создавать, заказы без полной оплаты комиссии Сервису и вознаграждения организатору. Если Полная оплата такого заказа была совершена лицом его создавшим до времени начала экскурсии, то данное событие не будет являться нарушением заверений в понимании п. 12.3 оферты.</w:t>
      </w:r>
    </w:p>
    <w:p w:rsidR="00000000" w:rsidDel="00000000" w:rsidP="00000000" w:rsidRDefault="00000000" w:rsidRPr="00000000" w14:paraId="000000B2">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 Контент </w:t>
      </w:r>
    </w:p>
    <w:p w:rsidR="00000000" w:rsidDel="00000000" w:rsidP="00000000" w:rsidRDefault="00000000" w:rsidRPr="00000000" w14:paraId="000000B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9.1. Организатор</w:t>
      </w:r>
      <w:r w:rsidDel="00000000" w:rsidR="00000000" w:rsidRPr="00000000">
        <w:rPr>
          <w:rFonts w:ascii="Times New Roman" w:cs="Times New Roman" w:eastAsia="Times New Roman" w:hAnsi="Times New Roman"/>
          <w:sz w:val="22"/>
          <w:szCs w:val="22"/>
          <w:rtl w:val="0"/>
        </w:rPr>
        <w:t xml:space="preserve"> не вправе использовать Контент без получения предварительного согласия правообладателя.</w:t>
      </w:r>
    </w:p>
    <w:p w:rsidR="00000000" w:rsidDel="00000000" w:rsidP="00000000" w:rsidRDefault="00000000" w:rsidRPr="00000000" w14:paraId="000000B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9.2. При размещении Контента Организатор безвозмездно на условиях простой неисключительной лицензии предоставляет TREKIA право использования, воспроизведения, распространения, передачи любым лицам, переработки, создания производных произведений, а также на демонстрацию Контента или его частей и доведение их до всеобщего сведения. </w:t>
      </w:r>
    </w:p>
    <w:p w:rsidR="00000000" w:rsidDel="00000000" w:rsidP="00000000" w:rsidRDefault="00000000" w:rsidRPr="00000000" w14:paraId="000000B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9.3. Организатор предоставляет указанные права на весь срок действия исключительного права на Контент. Расторжение Соглашения между Организатором и TREKIA не является основанием для прекращения указанных прав на использование Контента на условиях простой неисключительной лицензии. </w:t>
      </w:r>
    </w:p>
    <w:p w:rsidR="00000000" w:rsidDel="00000000" w:rsidP="00000000" w:rsidRDefault="00000000" w:rsidRPr="00000000" w14:paraId="000000B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9.4. Организатор понимает, что размещенный им Контент, становится доступным третьим лицам, поэтому возникает риск его несанкционированного использования помимо воли TREKIA. TREKIA не несет ответственность за несанкционированное использование Контента третьими лицами.</w:t>
      </w:r>
    </w:p>
    <w:p w:rsidR="00000000" w:rsidDel="00000000" w:rsidP="00000000" w:rsidRDefault="00000000" w:rsidRPr="00000000" w14:paraId="000000B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9.5. Пользователь, размещая собственное изображение, в том числе его/ее фотографии, а также видеозаписи или произведения изобразительного искусства, в которых он(а) изображен(а) (изображение гражданина), дает полное и безоговорочное согласие TREKIA на обнародование и использование такого изображения гражданина любыми способами, в том числе, но не ограничиваясь, воспроизводить, распространять, передавать любым лицам, перерабатывать, создавать производные произведения.</w:t>
      </w:r>
    </w:p>
    <w:p w:rsidR="00000000" w:rsidDel="00000000" w:rsidP="00000000" w:rsidRDefault="00000000" w:rsidRPr="00000000" w14:paraId="000000B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Согласие предоставляется с момента загрузки изображения гражданина на Сервис.</w:t>
      </w:r>
    </w:p>
    <w:p w:rsidR="00000000" w:rsidDel="00000000" w:rsidP="00000000" w:rsidRDefault="00000000" w:rsidRPr="00000000" w14:paraId="000000B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Пользователь может отозвать согласие на использование изображения гражданина, предварительно направив за 6 месяцев до отзыва согласия письменное уведомление TREKIA по почте России.</w:t>
      </w:r>
    </w:p>
    <w:p w:rsidR="00000000" w:rsidDel="00000000" w:rsidP="00000000" w:rsidRDefault="00000000" w:rsidRPr="00000000" w14:paraId="000000BA">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 Запрещенный к публикации Контент</w:t>
      </w:r>
    </w:p>
    <w:p w:rsidR="00000000" w:rsidDel="00000000" w:rsidP="00000000" w:rsidRDefault="00000000" w:rsidRPr="00000000" w14:paraId="000000BB">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Организатору запрещено включать в содержание публикуемого Контента:</w:t>
      </w:r>
    </w:p>
    <w:p w:rsidR="00000000" w:rsidDel="00000000" w:rsidP="00000000" w:rsidRDefault="00000000" w:rsidRPr="00000000" w14:paraId="000000B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10.1. информацию, нарушающую законодательство РФ;</w:t>
      </w:r>
    </w:p>
    <w:p w:rsidR="00000000" w:rsidDel="00000000" w:rsidP="00000000" w:rsidRDefault="00000000" w:rsidRPr="00000000" w14:paraId="000000B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10.2. произведения или их части без согласия автора, правообладателя;</w:t>
      </w:r>
    </w:p>
    <w:p w:rsidR="00000000" w:rsidDel="00000000" w:rsidP="00000000" w:rsidRDefault="00000000" w:rsidRPr="00000000" w14:paraId="000000B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10.3. фото, видеоизображения лиц без их согласия;</w:t>
      </w:r>
    </w:p>
    <w:p w:rsidR="00000000" w:rsidDel="00000000" w:rsidP="00000000" w:rsidRDefault="00000000" w:rsidRPr="00000000" w14:paraId="000000B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10.4. средства индивидуализации, права на информацию, составляющую коммерческую тайну третьих лиц без их согласия;</w:t>
      </w:r>
    </w:p>
    <w:p w:rsidR="00000000" w:rsidDel="00000000" w:rsidP="00000000" w:rsidRDefault="00000000" w:rsidRPr="00000000" w14:paraId="000000C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10.5. ненормативную лексику (мат), оскорбления, иное, нарушающее нормы этики и морали;</w:t>
      </w:r>
    </w:p>
    <w:p w:rsidR="00000000" w:rsidDel="00000000" w:rsidP="00000000" w:rsidRDefault="00000000" w:rsidRPr="00000000" w14:paraId="000000C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10.6. информацию, направленную на дискредитацию деловой репутации TREKIA и (или)других пользователей;</w:t>
      </w:r>
    </w:p>
    <w:p w:rsidR="00000000" w:rsidDel="00000000" w:rsidP="00000000" w:rsidRDefault="00000000" w:rsidRPr="00000000" w14:paraId="000000C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10.7. информацию, не относящуюся к тематике Сервиса, прямую рекламу, ссылки на рекламируемые интернет-ресурсы;</w:t>
      </w:r>
    </w:p>
    <w:p w:rsidR="00000000" w:rsidDel="00000000" w:rsidP="00000000" w:rsidRDefault="00000000" w:rsidRPr="00000000" w14:paraId="000000C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10.8. пропаганду определенных политических и религиозных взглядов, нетрадиционной сексуальной ориентации, насилия, противоправной деятельности, употребления наркотических средств, алкоголя и табакокурения;</w:t>
      </w:r>
    </w:p>
    <w:p w:rsidR="00000000" w:rsidDel="00000000" w:rsidP="00000000" w:rsidRDefault="00000000" w:rsidRPr="00000000" w14:paraId="000000C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10.9. вредоносное программное обеспечение (вирусы, черви, трояны или другие компьютерные коды, файлы или программы), предназначенное для нарушения, уничтожения либо ограничения функциональности любого компьютерного или телекоммуникационного оборудования (их частей), для осуществления несанкционированного доступа, для получения доступа к коммерческим программным продуктам, путем предоставления программ для их генерации и прочих средств для получения несанкционированного доступа к платным ресурсам.</w:t>
      </w:r>
    </w:p>
    <w:p w:rsidR="00000000" w:rsidDel="00000000" w:rsidP="00000000" w:rsidRDefault="00000000" w:rsidRPr="00000000" w14:paraId="000000C5">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11. Модерация</w:t>
      </w:r>
    </w:p>
    <w:p w:rsidR="00000000" w:rsidDel="00000000" w:rsidP="00000000" w:rsidRDefault="00000000" w:rsidRPr="00000000" w14:paraId="000000C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11.1. TREKIA самостоятельно определяет критерии и способы проведения Модерации. TREKIA проводит Модерацию выборочно.</w:t>
      </w:r>
    </w:p>
    <w:p w:rsidR="00000000" w:rsidDel="00000000" w:rsidP="00000000" w:rsidRDefault="00000000" w:rsidRPr="00000000" w14:paraId="000000C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 В случае выявления нарушений законодательства РФ или Договора TREKIA:</w:t>
      </w:r>
    </w:p>
    <w:p w:rsidR="00000000" w:rsidDel="00000000" w:rsidP="00000000" w:rsidRDefault="00000000" w:rsidRPr="00000000" w14:paraId="000000C8">
      <w:pPr>
        <w:widowControl w:val="1"/>
        <w:numPr>
          <w:ilvl w:val="0"/>
          <w:numId w:val="2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11.2.1. уведомляет Организатора об обнаружении нарушений использования Сервиса и необходимости их устранения;</w:t>
      </w:r>
    </w:p>
    <w:p w:rsidR="00000000" w:rsidDel="00000000" w:rsidP="00000000" w:rsidRDefault="00000000" w:rsidRPr="00000000" w14:paraId="000000C9">
      <w:pPr>
        <w:widowControl w:val="1"/>
        <w:numPr>
          <w:ilvl w:val="0"/>
          <w:numId w:val="2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11.2.2. вправе отклонить размещение или удалить опубликованный Контент;</w:t>
      </w:r>
    </w:p>
    <w:p w:rsidR="00000000" w:rsidDel="00000000" w:rsidP="00000000" w:rsidRDefault="00000000" w:rsidRPr="00000000" w14:paraId="000000CA">
      <w:pPr>
        <w:widowControl w:val="1"/>
        <w:numPr>
          <w:ilvl w:val="0"/>
          <w:numId w:val="2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11.2.3. вправе заблокировать Страницу Экскурсии, таким образом Экскурсия становится недосту</w:t>
      </w:r>
      <w:r w:rsidDel="00000000" w:rsidR="00000000" w:rsidRPr="00000000">
        <w:rPr>
          <w:rFonts w:ascii="Times New Roman" w:cs="Times New Roman" w:eastAsia="Times New Roman" w:hAnsi="Times New Roman"/>
          <w:sz w:val="22"/>
          <w:szCs w:val="22"/>
          <w:highlight w:val="white"/>
          <w:rtl w:val="0"/>
        </w:rPr>
        <w:t xml:space="preserve">пной для Заказа.</w:t>
      </w:r>
      <w:r w:rsidDel="00000000" w:rsidR="00000000" w:rsidRPr="00000000">
        <w:rPr>
          <w:rtl w:val="0"/>
        </w:rPr>
      </w:r>
    </w:p>
    <w:p w:rsidR="00000000" w:rsidDel="00000000" w:rsidP="00000000" w:rsidRDefault="00000000" w:rsidRPr="00000000" w14:paraId="000000C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11.3. Если изменение информации Организатора касается опечаток, описок, TREKIA может внести технические изменения самостоятельно, при этом TREKIA не изменяет содержание информации, предоставленной Организатором.</w:t>
      </w:r>
    </w:p>
    <w:p w:rsidR="00000000" w:rsidDel="00000000" w:rsidP="00000000" w:rsidRDefault="00000000" w:rsidRPr="00000000" w14:paraId="000000C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11.4. Модерация не проводится на предмет нарушения прав третьих лиц на результаты интеллектуальной деятельности и приравненные к ним средства индивидуализации, права на информацию, составляющую коммерческую тайну.</w:t>
      </w:r>
    </w:p>
    <w:p w:rsidR="00000000" w:rsidDel="00000000" w:rsidP="00000000" w:rsidRDefault="00000000" w:rsidRPr="00000000" w14:paraId="000000CD">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12. Ответственность</w:t>
      </w:r>
    </w:p>
    <w:p w:rsidR="00000000" w:rsidDel="00000000" w:rsidP="00000000" w:rsidRDefault="00000000" w:rsidRPr="00000000" w14:paraId="000000CE">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Общие условия об ответственности</w:t>
      </w:r>
    </w:p>
    <w:p w:rsidR="00000000" w:rsidDel="00000000" w:rsidP="00000000" w:rsidRDefault="00000000" w:rsidRPr="00000000" w14:paraId="000000C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12.1. Организатор </w:t>
      </w:r>
      <w:r w:rsidDel="00000000" w:rsidR="00000000" w:rsidRPr="00000000">
        <w:rPr>
          <w:rFonts w:ascii="Times New Roman" w:cs="Times New Roman" w:eastAsia="Times New Roman" w:hAnsi="Times New Roman"/>
          <w:sz w:val="22"/>
          <w:szCs w:val="22"/>
          <w:rtl w:val="0"/>
        </w:rPr>
        <w:t xml:space="preserve">несет ответственность за собственные действия на Сервисе в соответствии с законодательством РФ.</w:t>
      </w:r>
    </w:p>
    <w:p w:rsidR="00000000" w:rsidDel="00000000" w:rsidP="00000000" w:rsidRDefault="00000000" w:rsidRPr="00000000" w14:paraId="000000D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12.2. Если </w:t>
      </w:r>
      <w:r w:rsidDel="00000000" w:rsidR="00000000" w:rsidRPr="00000000">
        <w:rPr>
          <w:rFonts w:ascii="Times New Roman" w:cs="Times New Roman" w:eastAsia="Times New Roman" w:hAnsi="Times New Roman"/>
          <w:sz w:val="22"/>
          <w:szCs w:val="22"/>
          <w:highlight w:val="white"/>
          <w:rtl w:val="0"/>
        </w:rPr>
        <w:t xml:space="preserve">Организатор </w:t>
      </w:r>
      <w:r w:rsidDel="00000000" w:rsidR="00000000" w:rsidRPr="00000000">
        <w:rPr>
          <w:rFonts w:ascii="Times New Roman" w:cs="Times New Roman" w:eastAsia="Times New Roman" w:hAnsi="Times New Roman"/>
          <w:sz w:val="22"/>
          <w:szCs w:val="22"/>
          <w:rtl w:val="0"/>
        </w:rPr>
        <w:t xml:space="preserve">без письменного согласия/поручения TREKIA скопировал, внес изменения, подготовил производные материалы, декомпилировал, дизассемблировал Сервис или совершил любые другие попытки получения доступа к исходному коду, каким-либо иным способом изменил Сервис, TREKIA вправе потребовать от </w:t>
      </w:r>
      <w:r w:rsidDel="00000000" w:rsidR="00000000" w:rsidRPr="00000000">
        <w:rPr>
          <w:rFonts w:ascii="Times New Roman" w:cs="Times New Roman" w:eastAsia="Times New Roman" w:hAnsi="Times New Roman"/>
          <w:sz w:val="22"/>
          <w:szCs w:val="22"/>
          <w:highlight w:val="white"/>
          <w:rtl w:val="0"/>
        </w:rPr>
        <w:t xml:space="preserve">Организатора</w:t>
      </w:r>
      <w:r w:rsidDel="00000000" w:rsidR="00000000" w:rsidRPr="00000000">
        <w:rPr>
          <w:rFonts w:ascii="Times New Roman" w:cs="Times New Roman" w:eastAsia="Times New Roman" w:hAnsi="Times New Roman"/>
          <w:sz w:val="22"/>
          <w:szCs w:val="22"/>
          <w:rtl w:val="0"/>
        </w:rPr>
        <w:t xml:space="preserve"> выплатить штраф в размере 1 000 000 рублей за каждый случай такого нарушения.</w:t>
      </w:r>
    </w:p>
    <w:p w:rsidR="00000000" w:rsidDel="00000000" w:rsidP="00000000" w:rsidRDefault="00000000" w:rsidRPr="00000000" w14:paraId="000000D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12.3. Если </w:t>
      </w:r>
      <w:r w:rsidDel="00000000" w:rsidR="00000000" w:rsidRPr="00000000">
        <w:rPr>
          <w:rFonts w:ascii="Times New Roman" w:cs="Times New Roman" w:eastAsia="Times New Roman" w:hAnsi="Times New Roman"/>
          <w:sz w:val="22"/>
          <w:szCs w:val="22"/>
          <w:highlight w:val="white"/>
          <w:rtl w:val="0"/>
        </w:rPr>
        <w:t xml:space="preserve">Организатор</w:t>
      </w:r>
      <w:r w:rsidDel="00000000" w:rsidR="00000000" w:rsidRPr="00000000">
        <w:rPr>
          <w:rFonts w:ascii="Times New Roman" w:cs="Times New Roman" w:eastAsia="Times New Roman" w:hAnsi="Times New Roman"/>
          <w:sz w:val="22"/>
          <w:szCs w:val="22"/>
          <w:rtl w:val="0"/>
        </w:rPr>
        <w:t xml:space="preserve"> нарушил заверения, данные по Договору, либо совершил любое запрещенное действие TREKIA вправе потребовать от </w:t>
      </w:r>
      <w:r w:rsidDel="00000000" w:rsidR="00000000" w:rsidRPr="00000000">
        <w:rPr>
          <w:rFonts w:ascii="Times New Roman" w:cs="Times New Roman" w:eastAsia="Times New Roman" w:hAnsi="Times New Roman"/>
          <w:sz w:val="22"/>
          <w:szCs w:val="22"/>
          <w:highlight w:val="white"/>
          <w:rtl w:val="0"/>
        </w:rPr>
        <w:t xml:space="preserve">Организатора </w:t>
      </w:r>
      <w:r w:rsidDel="00000000" w:rsidR="00000000" w:rsidRPr="00000000">
        <w:rPr>
          <w:rFonts w:ascii="Times New Roman" w:cs="Times New Roman" w:eastAsia="Times New Roman" w:hAnsi="Times New Roman"/>
          <w:sz w:val="22"/>
          <w:szCs w:val="22"/>
          <w:rtl w:val="0"/>
        </w:rPr>
        <w:t xml:space="preserve">выплатить штраф в размере 500 000 рублей за каждый случай такого нарушения.</w:t>
      </w:r>
    </w:p>
    <w:p w:rsidR="00000000" w:rsidDel="00000000" w:rsidP="00000000" w:rsidRDefault="00000000" w:rsidRPr="00000000" w14:paraId="000000D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12.4. Если TREKIA получит претензии, требования и/или иски о нарушении </w:t>
      </w:r>
      <w:r w:rsidDel="00000000" w:rsidR="00000000" w:rsidRPr="00000000">
        <w:rPr>
          <w:rFonts w:ascii="Times New Roman" w:cs="Times New Roman" w:eastAsia="Times New Roman" w:hAnsi="Times New Roman"/>
          <w:sz w:val="22"/>
          <w:szCs w:val="22"/>
          <w:highlight w:val="white"/>
          <w:rtl w:val="0"/>
        </w:rPr>
        <w:t xml:space="preserve">Организатором </w:t>
      </w:r>
      <w:r w:rsidDel="00000000" w:rsidR="00000000" w:rsidRPr="00000000">
        <w:rPr>
          <w:rFonts w:ascii="Times New Roman" w:cs="Times New Roman" w:eastAsia="Times New Roman" w:hAnsi="Times New Roman"/>
          <w:sz w:val="22"/>
          <w:szCs w:val="22"/>
          <w:rtl w:val="0"/>
        </w:rPr>
        <w:t xml:space="preserve">прав третьих лиц с использованием Сервиса, </w:t>
      </w:r>
      <w:r w:rsidDel="00000000" w:rsidR="00000000" w:rsidRPr="00000000">
        <w:rPr>
          <w:rFonts w:ascii="Times New Roman" w:cs="Times New Roman" w:eastAsia="Times New Roman" w:hAnsi="Times New Roman"/>
          <w:sz w:val="22"/>
          <w:szCs w:val="22"/>
          <w:highlight w:val="white"/>
          <w:rtl w:val="0"/>
        </w:rPr>
        <w:t xml:space="preserve">Организатор должен урегулировать их самостоятельно и возместить ущерб TREKIA в случае его возникновения.</w:t>
      </w:r>
      <w:r w:rsidDel="00000000" w:rsidR="00000000" w:rsidRPr="00000000">
        <w:rPr>
          <w:rtl w:val="0"/>
        </w:rPr>
      </w:r>
    </w:p>
    <w:p w:rsidR="00000000" w:rsidDel="00000000" w:rsidP="00000000" w:rsidRDefault="00000000" w:rsidRPr="00000000" w14:paraId="000000D3">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Ограничение ответственности </w:t>
      </w:r>
    </w:p>
    <w:p w:rsidR="00000000" w:rsidDel="00000000" w:rsidP="00000000" w:rsidRDefault="00000000" w:rsidRPr="00000000" w14:paraId="000000D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12.5. Сервис предоставляется на условиях «как есть» («as is»). </w:t>
      </w:r>
      <w:r w:rsidDel="00000000" w:rsidR="00000000" w:rsidRPr="00000000">
        <w:rPr>
          <w:rFonts w:ascii="Times New Roman" w:cs="Times New Roman" w:eastAsia="Times New Roman" w:hAnsi="Times New Roman"/>
          <w:sz w:val="22"/>
          <w:szCs w:val="22"/>
          <w:highlight w:val="white"/>
          <w:rtl w:val="0"/>
        </w:rPr>
        <w:t xml:space="preserve">Организатор осозн</w:t>
      </w:r>
      <w:r w:rsidDel="00000000" w:rsidR="00000000" w:rsidRPr="00000000">
        <w:rPr>
          <w:rFonts w:ascii="Times New Roman" w:cs="Times New Roman" w:eastAsia="Times New Roman" w:hAnsi="Times New Roman"/>
          <w:sz w:val="22"/>
          <w:szCs w:val="22"/>
          <w:rtl w:val="0"/>
        </w:rPr>
        <w:t xml:space="preserve">ает и принимает риски, связанные с использованием Сервиса, в том числе рисками получения информации из Сервиса, утраты или повреждения пользовательских данных и др.</w:t>
      </w:r>
    </w:p>
    <w:p w:rsidR="00000000" w:rsidDel="00000000" w:rsidP="00000000" w:rsidRDefault="00000000" w:rsidRPr="00000000" w14:paraId="000000D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12.6. TREKIA</w:t>
      </w:r>
      <w:r w:rsidDel="00000000" w:rsidR="00000000" w:rsidRPr="00000000">
        <w:rPr>
          <w:rFonts w:ascii="Times New Roman" w:cs="Times New Roman" w:eastAsia="Times New Roman" w:hAnsi="Times New Roman"/>
          <w:sz w:val="22"/>
          <w:szCs w:val="22"/>
          <w:highlight w:val="white"/>
          <w:rtl w:val="0"/>
        </w:rPr>
        <w:t xml:space="preserve"> не несет ответственности за:</w:t>
      </w:r>
      <w:r w:rsidDel="00000000" w:rsidR="00000000" w:rsidRPr="00000000">
        <w:rPr>
          <w:rtl w:val="0"/>
        </w:rPr>
      </w:r>
    </w:p>
    <w:p w:rsidR="00000000" w:rsidDel="00000000" w:rsidP="00000000" w:rsidRDefault="00000000" w:rsidRPr="00000000" w14:paraId="000000D6">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12.6.1. надлежащее исполнение договора оказания услуг между Покупателем и Организатором;</w:t>
      </w:r>
    </w:p>
    <w:p w:rsidR="00000000" w:rsidDel="00000000" w:rsidP="00000000" w:rsidRDefault="00000000" w:rsidRPr="00000000" w14:paraId="000000D7">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12.6.2. любые действия и/или бездействия поставщиков услуг, сервисов, сетей, программного обеспечения или оборудования;</w:t>
      </w:r>
    </w:p>
    <w:p w:rsidR="00000000" w:rsidDel="00000000" w:rsidP="00000000" w:rsidRDefault="00000000" w:rsidRPr="00000000" w14:paraId="000000D8">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12.6.3. любые виды убытков, произошедшие вследствие использования Организатором Сервиса или отдельных частей/функций Сервиса;</w:t>
      </w:r>
    </w:p>
    <w:p w:rsidR="00000000" w:rsidDel="00000000" w:rsidP="00000000" w:rsidRDefault="00000000" w:rsidRPr="00000000" w14:paraId="000000D9">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12.6.4. перед Организатором или перед любыми третьими лицами за потерянные данные, размещенные на Сервисе;</w:t>
      </w:r>
    </w:p>
    <w:p w:rsidR="00000000" w:rsidDel="00000000" w:rsidP="00000000" w:rsidRDefault="00000000" w:rsidRPr="00000000" w14:paraId="000000DA">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12.6.5. вред чести, достоинству или деловой репутации, вызванный в связи с использованием Сервиса или иных материалов, к которым Организатор или иные лица получили доступ с помощью Сервиса;</w:t>
      </w:r>
    </w:p>
    <w:p w:rsidR="00000000" w:rsidDel="00000000" w:rsidP="00000000" w:rsidRDefault="00000000" w:rsidRPr="00000000" w14:paraId="000000DB">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12.6.6. поломки или другие неполадки компьютера, мобильного устройства, любого другого устройства Организатора, возникшие во время использования Сервиса;</w:t>
      </w:r>
    </w:p>
    <w:p w:rsidR="00000000" w:rsidDel="00000000" w:rsidP="00000000" w:rsidRDefault="00000000" w:rsidRPr="00000000" w14:paraId="000000DC">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12.6.7. последствия, вызванные тем, что Организатор предоставил личный доступ к Сервису третьим лицам;</w:t>
      </w:r>
    </w:p>
    <w:p w:rsidR="00000000" w:rsidDel="00000000" w:rsidP="00000000" w:rsidRDefault="00000000" w:rsidRPr="00000000" w14:paraId="000000DD">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12.6.8. ошибки и/или нарушения, связанные с эксплуатацией Сервиса и возникшие в результате неправомерных действий сотрудников Организатора либо третьих лиц;</w:t>
      </w:r>
    </w:p>
    <w:p w:rsidR="00000000" w:rsidDel="00000000" w:rsidP="00000000" w:rsidRDefault="00000000" w:rsidRPr="00000000" w14:paraId="000000DE">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12.6.9. действиями третьих лиц по принудительному снижению доступности сети Интернет или программных компонентов Сервиса;</w:t>
      </w:r>
    </w:p>
    <w:p w:rsidR="00000000" w:rsidDel="00000000" w:rsidP="00000000" w:rsidRDefault="00000000" w:rsidRPr="00000000" w14:paraId="000000DF">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12.6.10. невозможность использования Сервиса по причинам, не зависящим от TREKIA.</w:t>
      </w:r>
    </w:p>
    <w:p w:rsidR="00000000" w:rsidDel="00000000" w:rsidP="00000000" w:rsidRDefault="00000000" w:rsidRPr="00000000" w14:paraId="000000E0">
      <w:pPr>
        <w:widowControl w:val="1"/>
        <w:numPr>
          <w:ilvl w:val="0"/>
          <w:numId w:val="27"/>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12.6.11. нарушения Организатором прав третьих лиц на результаты интеллектуальной деятельности и приравненные к ним средства индивидуализации, права на информацию, составляющую коммерческую тайну.</w:t>
      </w:r>
    </w:p>
    <w:p w:rsidR="00000000" w:rsidDel="00000000" w:rsidP="00000000" w:rsidRDefault="00000000" w:rsidRPr="00000000" w14:paraId="000000E1">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12.7.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w:t>
      </w:r>
    </w:p>
    <w:p w:rsidR="00000000" w:rsidDel="00000000" w:rsidP="00000000" w:rsidRDefault="00000000" w:rsidRPr="00000000" w14:paraId="000000E2">
      <w:pPr>
        <w:widowControl w:val="1"/>
        <w:numPr>
          <w:ilvl w:val="0"/>
          <w:numId w:val="2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12.7.1. К таким событиям относятся: наводнение, пожар, землетрясение, шторм, оседание почвы, эпидемии и иные явления природы, а также война или военные действия, авария, забастовка в отрасли или регионе, принятие органом государственной власти или управления решения, повлекшего невозможность выполнить обязательства. </w:t>
      </w:r>
    </w:p>
    <w:p w:rsidR="00000000" w:rsidDel="00000000" w:rsidP="00000000" w:rsidRDefault="00000000" w:rsidRPr="00000000" w14:paraId="000000E3">
      <w:pPr>
        <w:widowControl w:val="1"/>
        <w:numPr>
          <w:ilvl w:val="0"/>
          <w:numId w:val="2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12.7.2 К таким события не относится внезапная поломка или неисправность транспорта или иных технических средств, используемых Организатором, кроме случаев когда причиной поломки или неисправности транспорта послужили обстоятельства, перечисленные в п. 12.7.1 или неправомерные действия третьих лиц в отношении которых Организатором подано соответствующее заявление в правоохранительные органы.</w:t>
      </w:r>
    </w:p>
    <w:p w:rsidR="00000000" w:rsidDel="00000000" w:rsidP="00000000" w:rsidRDefault="00000000" w:rsidRPr="00000000" w14:paraId="000000E4">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13. Блокировка и удаление Профиля </w:t>
      </w:r>
    </w:p>
    <w:p w:rsidR="00000000" w:rsidDel="00000000" w:rsidP="00000000" w:rsidRDefault="00000000" w:rsidRPr="00000000" w14:paraId="000000E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13.1. При нарушении </w:t>
      </w:r>
      <w:r w:rsidDel="00000000" w:rsidR="00000000" w:rsidRPr="00000000">
        <w:rPr>
          <w:rFonts w:ascii="Times New Roman" w:cs="Times New Roman" w:eastAsia="Times New Roman" w:hAnsi="Times New Roman"/>
          <w:sz w:val="22"/>
          <w:szCs w:val="22"/>
          <w:highlight w:val="white"/>
          <w:rtl w:val="0"/>
        </w:rPr>
        <w:t xml:space="preserve">Организатором </w:t>
      </w:r>
      <w:r w:rsidDel="00000000" w:rsidR="00000000" w:rsidRPr="00000000">
        <w:rPr>
          <w:rFonts w:ascii="Times New Roman" w:cs="Times New Roman" w:eastAsia="Times New Roman" w:hAnsi="Times New Roman"/>
          <w:sz w:val="22"/>
          <w:szCs w:val="22"/>
          <w:rtl w:val="0"/>
        </w:rPr>
        <w:t xml:space="preserve">условий Договора и/или законодательства РФ TREKIA направляет </w:t>
      </w:r>
      <w:r w:rsidDel="00000000" w:rsidR="00000000" w:rsidRPr="00000000">
        <w:rPr>
          <w:rFonts w:ascii="Times New Roman" w:cs="Times New Roman" w:eastAsia="Times New Roman" w:hAnsi="Times New Roman"/>
          <w:sz w:val="22"/>
          <w:szCs w:val="22"/>
          <w:highlight w:val="white"/>
          <w:rtl w:val="0"/>
        </w:rPr>
        <w:t xml:space="preserve">Организатору </w:t>
      </w:r>
      <w:r w:rsidDel="00000000" w:rsidR="00000000" w:rsidRPr="00000000">
        <w:rPr>
          <w:rFonts w:ascii="Times New Roman" w:cs="Times New Roman" w:eastAsia="Times New Roman" w:hAnsi="Times New Roman"/>
          <w:sz w:val="22"/>
          <w:szCs w:val="22"/>
          <w:rtl w:val="0"/>
        </w:rPr>
        <w:t xml:space="preserve">требование об устранении нарушения, а также вправе:</w:t>
      </w:r>
    </w:p>
    <w:p w:rsidR="00000000" w:rsidDel="00000000" w:rsidP="00000000" w:rsidRDefault="00000000" w:rsidRPr="00000000" w14:paraId="000000E6">
      <w:pPr>
        <w:widowControl w:val="1"/>
        <w:numPr>
          <w:ilvl w:val="0"/>
          <w:numId w:val="29"/>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13.1.1. заблокировать предоставление всего функционала или отдельных функций Сервиса; </w:t>
      </w:r>
    </w:p>
    <w:p w:rsidR="00000000" w:rsidDel="00000000" w:rsidP="00000000" w:rsidRDefault="00000000" w:rsidRPr="00000000" w14:paraId="000000E7">
      <w:pPr>
        <w:widowControl w:val="1"/>
        <w:numPr>
          <w:ilvl w:val="0"/>
          <w:numId w:val="29"/>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13.1.2. заблокировать «Профиль организатора».</w:t>
      </w:r>
      <w:r w:rsidDel="00000000" w:rsidR="00000000" w:rsidRPr="00000000">
        <w:rPr>
          <w:rtl w:val="0"/>
        </w:rPr>
      </w:r>
    </w:p>
    <w:p w:rsidR="00000000" w:rsidDel="00000000" w:rsidP="00000000" w:rsidRDefault="00000000" w:rsidRPr="00000000" w14:paraId="000000E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13.2. Если </w:t>
      </w:r>
      <w:r w:rsidDel="00000000" w:rsidR="00000000" w:rsidRPr="00000000">
        <w:rPr>
          <w:rFonts w:ascii="Times New Roman" w:cs="Times New Roman" w:eastAsia="Times New Roman" w:hAnsi="Times New Roman"/>
          <w:sz w:val="22"/>
          <w:szCs w:val="22"/>
          <w:highlight w:val="white"/>
          <w:rtl w:val="0"/>
        </w:rPr>
        <w:t xml:space="preserve">Организатор </w:t>
      </w:r>
      <w:r w:rsidDel="00000000" w:rsidR="00000000" w:rsidRPr="00000000">
        <w:rPr>
          <w:rFonts w:ascii="Times New Roman" w:cs="Times New Roman" w:eastAsia="Times New Roman" w:hAnsi="Times New Roman"/>
          <w:sz w:val="22"/>
          <w:szCs w:val="22"/>
          <w:rtl w:val="0"/>
        </w:rPr>
        <w:t xml:space="preserve">устранил нарушение в течение 3 рабочих дней с момента получения требования, TREKIA восстанавливает доступ к Профилю и/или функционалу Сервиса.</w:t>
      </w:r>
    </w:p>
    <w:p w:rsidR="00000000" w:rsidDel="00000000" w:rsidP="00000000" w:rsidRDefault="00000000" w:rsidRPr="00000000" w14:paraId="000000E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13.3. TREKIA вправе удалить Профиль или ограничить доступ </w:t>
      </w:r>
      <w:r w:rsidDel="00000000" w:rsidR="00000000" w:rsidRPr="00000000">
        <w:rPr>
          <w:rFonts w:ascii="Times New Roman" w:cs="Times New Roman" w:eastAsia="Times New Roman" w:hAnsi="Times New Roman"/>
          <w:sz w:val="22"/>
          <w:szCs w:val="22"/>
          <w:highlight w:val="white"/>
          <w:rtl w:val="0"/>
        </w:rPr>
        <w:t xml:space="preserve">Организатор </w:t>
      </w:r>
      <w:r w:rsidDel="00000000" w:rsidR="00000000" w:rsidRPr="00000000">
        <w:rPr>
          <w:rFonts w:ascii="Times New Roman" w:cs="Times New Roman" w:eastAsia="Times New Roman" w:hAnsi="Times New Roman"/>
          <w:sz w:val="22"/>
          <w:szCs w:val="22"/>
          <w:rtl w:val="0"/>
        </w:rPr>
        <w:t xml:space="preserve">к нему:</w:t>
      </w:r>
    </w:p>
    <w:p w:rsidR="00000000" w:rsidDel="00000000" w:rsidP="00000000" w:rsidRDefault="00000000" w:rsidRPr="00000000" w14:paraId="000000EA">
      <w:pPr>
        <w:widowControl w:val="1"/>
        <w:numPr>
          <w:ilvl w:val="0"/>
          <w:numId w:val="30"/>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13.3.1. если </w:t>
      </w:r>
      <w:r w:rsidDel="00000000" w:rsidR="00000000" w:rsidRPr="00000000">
        <w:rPr>
          <w:rFonts w:ascii="Times New Roman" w:cs="Times New Roman" w:eastAsia="Times New Roman" w:hAnsi="Times New Roman"/>
          <w:sz w:val="22"/>
          <w:szCs w:val="22"/>
          <w:highlight w:val="white"/>
          <w:rtl w:val="0"/>
        </w:rPr>
        <w:t xml:space="preserve">Организатор </w:t>
      </w:r>
      <w:r w:rsidDel="00000000" w:rsidR="00000000" w:rsidRPr="00000000">
        <w:rPr>
          <w:rFonts w:ascii="Times New Roman" w:cs="Times New Roman" w:eastAsia="Times New Roman" w:hAnsi="Times New Roman"/>
          <w:sz w:val="22"/>
          <w:szCs w:val="22"/>
          <w:rtl w:val="0"/>
        </w:rPr>
        <w:t xml:space="preserve">в течение 3 рабочих дней с момента получения требования не устранил нарушение;</w:t>
      </w:r>
    </w:p>
    <w:p w:rsidR="00000000" w:rsidDel="00000000" w:rsidP="00000000" w:rsidRDefault="00000000" w:rsidRPr="00000000" w14:paraId="000000EB">
      <w:pPr>
        <w:widowControl w:val="1"/>
        <w:numPr>
          <w:ilvl w:val="0"/>
          <w:numId w:val="30"/>
        </w:numPr>
        <w:tabs>
          <w:tab w:val="left" w:leader="none" w:pos="272"/>
        </w:tabs>
        <w:spacing w:after="120" w:before="0" w:line="259" w:lineRule="auto"/>
        <w:ind w:left="272" w:right="0" w:firstLine="578.9999999999999"/>
        <w:jc w:val="both"/>
        <w:rPr>
          <w:sz w:val="22"/>
          <w:szCs w:val="22"/>
        </w:rPr>
      </w:pPr>
      <w:r w:rsidDel="00000000" w:rsidR="00000000" w:rsidRPr="00000000">
        <w:rPr>
          <w:rFonts w:ascii="Times New Roman" w:cs="Times New Roman" w:eastAsia="Times New Roman" w:hAnsi="Times New Roman"/>
          <w:sz w:val="22"/>
          <w:szCs w:val="22"/>
          <w:rtl w:val="0"/>
        </w:rPr>
        <w:t xml:space="preserve">13.3.2. по обращению </w:t>
      </w:r>
      <w:r w:rsidDel="00000000" w:rsidR="00000000" w:rsidRPr="00000000">
        <w:rPr>
          <w:rFonts w:ascii="Times New Roman" w:cs="Times New Roman" w:eastAsia="Times New Roman" w:hAnsi="Times New Roman"/>
          <w:sz w:val="22"/>
          <w:szCs w:val="22"/>
          <w:highlight w:val="white"/>
          <w:rtl w:val="0"/>
        </w:rPr>
        <w:t xml:space="preserve">Организатора </w:t>
      </w:r>
      <w:r w:rsidDel="00000000" w:rsidR="00000000" w:rsidRPr="00000000">
        <w:rPr>
          <w:rFonts w:ascii="Times New Roman" w:cs="Times New Roman" w:eastAsia="Times New Roman" w:hAnsi="Times New Roman"/>
          <w:sz w:val="22"/>
          <w:szCs w:val="22"/>
          <w:rtl w:val="0"/>
        </w:rPr>
        <w:t xml:space="preserve">в поддержку Сервиса по электронной почте </w:t>
      </w:r>
      <w:r w:rsidDel="00000000" w:rsidR="00000000" w:rsidRPr="00000000">
        <w:rPr>
          <w:rFonts w:ascii="Times New Roman" w:cs="Times New Roman" w:eastAsia="Times New Roman" w:hAnsi="Times New Roman"/>
          <w:sz w:val="22"/>
          <w:szCs w:val="22"/>
          <w:rtl w:val="0"/>
        </w:rPr>
        <w:t xml:space="preserve">почта</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E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13.4. Удаление Профиля означает:</w:t>
      </w:r>
    </w:p>
    <w:p w:rsidR="00000000" w:rsidDel="00000000" w:rsidP="00000000" w:rsidRDefault="00000000" w:rsidRPr="00000000" w14:paraId="000000ED">
      <w:pPr>
        <w:widowControl w:val="1"/>
        <w:numPr>
          <w:ilvl w:val="0"/>
          <w:numId w:val="3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13.4.1. отказ TREKIA от Договора в одностороннем порядке в связи с </w:t>
      </w:r>
      <w:r w:rsidDel="00000000" w:rsidR="00000000" w:rsidRPr="00000000">
        <w:rPr>
          <w:rFonts w:ascii="Times New Roman" w:cs="Times New Roman" w:eastAsia="Times New Roman" w:hAnsi="Times New Roman"/>
          <w:sz w:val="22"/>
          <w:szCs w:val="22"/>
          <w:highlight w:val="white"/>
          <w:rtl w:val="0"/>
        </w:rPr>
        <w:t xml:space="preserve">нарушением Организатором условий Договора;</w:t>
      </w:r>
      <w:r w:rsidDel="00000000" w:rsidR="00000000" w:rsidRPr="00000000">
        <w:rPr>
          <w:rtl w:val="0"/>
        </w:rPr>
      </w:r>
    </w:p>
    <w:p w:rsidR="00000000" w:rsidDel="00000000" w:rsidP="00000000" w:rsidRDefault="00000000" w:rsidRPr="00000000" w14:paraId="000000EE">
      <w:pPr>
        <w:widowControl w:val="1"/>
        <w:numPr>
          <w:ilvl w:val="0"/>
          <w:numId w:val="3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13.4.2. удаление всех данных, загруженных Организатором </w:t>
      </w:r>
      <w:r w:rsidDel="00000000" w:rsidR="00000000" w:rsidRPr="00000000">
        <w:rPr>
          <w:rFonts w:ascii="Times New Roman" w:cs="Times New Roman" w:eastAsia="Times New Roman" w:hAnsi="Times New Roman"/>
          <w:sz w:val="22"/>
          <w:szCs w:val="22"/>
          <w:rtl w:val="0"/>
        </w:rPr>
        <w:t xml:space="preserve">в Профиль.</w:t>
      </w:r>
    </w:p>
    <w:p w:rsidR="00000000" w:rsidDel="00000000" w:rsidP="00000000" w:rsidRDefault="00000000" w:rsidRPr="00000000" w14:paraId="000000E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13.5. В случае получения претензий от третьих лиц, требований государственных органов, TREKIA вправе заблокировать Профиль до момента разрешения вопроса с такой претензией, требованием.</w:t>
      </w:r>
    </w:p>
    <w:p w:rsidR="00000000" w:rsidDel="00000000" w:rsidP="00000000" w:rsidRDefault="00000000" w:rsidRPr="00000000" w14:paraId="000000F0">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14. Разрешение споров</w:t>
      </w:r>
    </w:p>
    <w:p w:rsidR="00000000" w:rsidDel="00000000" w:rsidP="00000000" w:rsidRDefault="00000000" w:rsidRPr="00000000" w14:paraId="000000F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14.1. В</w:t>
      </w:r>
      <w:r w:rsidDel="00000000" w:rsidR="00000000" w:rsidRPr="00000000">
        <w:rPr>
          <w:rFonts w:ascii="Times New Roman" w:cs="Times New Roman" w:eastAsia="Times New Roman" w:hAnsi="Times New Roman"/>
          <w:sz w:val="22"/>
          <w:szCs w:val="22"/>
          <w:highlight w:val="white"/>
          <w:rtl w:val="0"/>
        </w:rPr>
        <w:t xml:space="preserve">се споры, возникающие между TREKIA и Организатором, разрешаются в претензионном порядке. </w:t>
      </w:r>
      <w:r w:rsidDel="00000000" w:rsidR="00000000" w:rsidRPr="00000000">
        <w:rPr>
          <w:rtl w:val="0"/>
        </w:rPr>
      </w:r>
    </w:p>
    <w:p w:rsidR="00000000" w:rsidDel="00000000" w:rsidP="00000000" w:rsidRDefault="00000000" w:rsidRPr="00000000" w14:paraId="000000F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14.2. Срок ответа на претензию </w:t>
      </w:r>
      <w:r w:rsidDel="00000000" w:rsidR="00000000" w:rsidRPr="00000000">
        <w:rPr>
          <w:rFonts w:ascii="Times New Roman" w:cs="Times New Roman" w:eastAsia="Times New Roman" w:hAnsi="Times New Roman"/>
          <w:sz w:val="22"/>
          <w:szCs w:val="22"/>
          <w:rtl w:val="0"/>
        </w:rPr>
        <w:t xml:space="preserve">— 30 </w:t>
      </w:r>
      <w:r w:rsidDel="00000000" w:rsidR="00000000" w:rsidRPr="00000000">
        <w:rPr>
          <w:rFonts w:ascii="Times New Roman" w:cs="Times New Roman" w:eastAsia="Times New Roman" w:hAnsi="Times New Roman"/>
          <w:sz w:val="22"/>
          <w:szCs w:val="22"/>
          <w:highlight w:val="white"/>
          <w:rtl w:val="0"/>
        </w:rPr>
        <w:t xml:space="preserve">календарных дней с момента ее получения адресатом, если иное не установлено законодательством РФ.</w:t>
      </w:r>
      <w:r w:rsidDel="00000000" w:rsidR="00000000" w:rsidRPr="00000000">
        <w:rPr>
          <w:rtl w:val="0"/>
        </w:rPr>
      </w:r>
    </w:p>
    <w:p w:rsidR="00000000" w:rsidDel="00000000" w:rsidP="00000000" w:rsidRDefault="00000000" w:rsidRPr="00000000" w14:paraId="000000F3">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14.3. При невозможности прийти к соглашению спор может быть передан на разрешение суда по месту нахождения TREKIA.</w:t>
      </w:r>
    </w:p>
    <w:p w:rsidR="00000000" w:rsidDel="00000000" w:rsidP="00000000" w:rsidRDefault="00000000" w:rsidRPr="00000000" w14:paraId="000000F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14.4. Споры с Пользователями-потребителями решаются в судебном порядке в соответствии с законодательством Р</w:t>
      </w:r>
      <w:r w:rsidDel="00000000" w:rsidR="00000000" w:rsidRPr="00000000">
        <w:rPr>
          <w:rFonts w:ascii="Times New Roman" w:cs="Times New Roman" w:eastAsia="Times New Roman" w:hAnsi="Times New Roman"/>
          <w:sz w:val="22"/>
          <w:szCs w:val="22"/>
          <w:rtl w:val="0"/>
        </w:rPr>
        <w:t xml:space="preserve">Ф.</w:t>
      </w:r>
    </w:p>
    <w:p w:rsidR="00000000" w:rsidDel="00000000" w:rsidP="00000000" w:rsidRDefault="00000000" w:rsidRPr="00000000" w14:paraId="000000F5">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15. Средства коммуникации. Уведомления</w:t>
      </w:r>
    </w:p>
    <w:p w:rsidR="00000000" w:rsidDel="00000000" w:rsidP="00000000" w:rsidRDefault="00000000" w:rsidRPr="00000000" w14:paraId="000000F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15.1. Стороны</w:t>
      </w:r>
      <w:r w:rsidDel="00000000" w:rsidR="00000000" w:rsidRPr="00000000">
        <w:rPr>
          <w:rFonts w:ascii="Times New Roman" w:cs="Times New Roman" w:eastAsia="Times New Roman" w:hAnsi="Times New Roman"/>
          <w:sz w:val="22"/>
          <w:szCs w:val="22"/>
          <w:highlight w:val="white"/>
          <w:rtl w:val="0"/>
        </w:rPr>
        <w:t xml:space="preserve"> признают надлежащим подписание документов путем обмена отсканированными копиями в Профиле и/или по электронной почте и/или с помощью электронного документооборота.</w:t>
      </w:r>
      <w:r w:rsidDel="00000000" w:rsidR="00000000" w:rsidRPr="00000000">
        <w:rPr>
          <w:rtl w:val="0"/>
        </w:rPr>
      </w:r>
    </w:p>
    <w:p w:rsidR="00000000" w:rsidDel="00000000" w:rsidP="00000000" w:rsidRDefault="00000000" w:rsidRPr="00000000" w14:paraId="000000F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15.2. Стороны признают надлежащим обмен информацией с помощью следующих средств коммуникации:</w:t>
      </w:r>
    </w:p>
    <w:p w:rsidR="00000000" w:rsidDel="00000000" w:rsidP="00000000" w:rsidRDefault="00000000" w:rsidRPr="00000000" w14:paraId="000000F8">
      <w:pPr>
        <w:widowControl w:val="1"/>
        <w:numPr>
          <w:ilvl w:val="0"/>
          <w:numId w:val="2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15.2.1. адрес электронной почты;</w:t>
      </w:r>
    </w:p>
    <w:p w:rsidR="00000000" w:rsidDel="00000000" w:rsidP="00000000" w:rsidRDefault="00000000" w:rsidRPr="00000000" w14:paraId="000000F9">
      <w:pPr>
        <w:widowControl w:val="1"/>
        <w:numPr>
          <w:ilvl w:val="0"/>
          <w:numId w:val="2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15.2.2. Профиль;</w:t>
      </w:r>
    </w:p>
    <w:p w:rsidR="00000000" w:rsidDel="00000000" w:rsidP="00000000" w:rsidRDefault="00000000" w:rsidRPr="00000000" w14:paraId="000000FA">
      <w:pPr>
        <w:widowControl w:val="1"/>
        <w:numPr>
          <w:ilvl w:val="0"/>
          <w:numId w:val="22"/>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15.2.3. оператор электронного документооборота. </w:t>
      </w:r>
    </w:p>
    <w:p w:rsidR="00000000" w:rsidDel="00000000" w:rsidP="00000000" w:rsidRDefault="00000000" w:rsidRPr="00000000" w14:paraId="000000F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15.3. Адреса электронных почт Сторон для обмена информацией и документами:</w:t>
      </w:r>
    </w:p>
    <w:p w:rsidR="00000000" w:rsidDel="00000000" w:rsidP="00000000" w:rsidRDefault="00000000" w:rsidRPr="00000000" w14:paraId="000000FC">
      <w:pPr>
        <w:widowControl w:val="1"/>
        <w:numPr>
          <w:ilvl w:val="0"/>
          <w:numId w:val="2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TREKIA - указаны на Сервисе в разделе «Документы»;</w:t>
      </w:r>
    </w:p>
    <w:p w:rsidR="00000000" w:rsidDel="00000000" w:rsidP="00000000" w:rsidRDefault="00000000" w:rsidRPr="00000000" w14:paraId="000000FD">
      <w:pPr>
        <w:widowControl w:val="1"/>
        <w:numPr>
          <w:ilvl w:val="0"/>
          <w:numId w:val="2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Организатора- указан им при Регистрации либо при оформлении Заказа (для Покупателя). </w:t>
      </w:r>
    </w:p>
    <w:p w:rsidR="00000000" w:rsidDel="00000000" w:rsidP="00000000" w:rsidRDefault="00000000" w:rsidRPr="00000000" w14:paraId="000000F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15.4. Стороны обязаны сохранять конфиденциальность реквизитов доступа к Профилю, логина и пароля от электронной почты, электронного документооборота. </w:t>
      </w:r>
    </w:p>
    <w:p w:rsidR="00000000" w:rsidDel="00000000" w:rsidP="00000000" w:rsidRDefault="00000000" w:rsidRPr="00000000" w14:paraId="000000F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15.5. Обмен информацией и документами по электронной почте, в Профиле, с помощью/ электронного документооборота имеют юридическую силу, в том числе в сл</w:t>
      </w:r>
      <w:r w:rsidDel="00000000" w:rsidR="00000000" w:rsidRPr="00000000">
        <w:rPr>
          <w:rFonts w:ascii="Times New Roman" w:cs="Times New Roman" w:eastAsia="Times New Roman" w:hAnsi="Times New Roman"/>
          <w:sz w:val="22"/>
          <w:szCs w:val="22"/>
          <w:highlight w:val="white"/>
          <w:rtl w:val="0"/>
        </w:rPr>
        <w:t xml:space="preserve">учае судебного разбирательства.</w:t>
      </w:r>
      <w:r w:rsidDel="00000000" w:rsidR="00000000" w:rsidRPr="00000000">
        <w:rPr>
          <w:rtl w:val="0"/>
        </w:rPr>
      </w:r>
    </w:p>
    <w:p w:rsidR="00000000" w:rsidDel="00000000" w:rsidP="00000000" w:rsidRDefault="00000000" w:rsidRPr="00000000" w14:paraId="00000100">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15.6. TREKIA направляет в Профиле, на адрес электронной почты, номер мобильного телефона, предоставленные Организатором, сообщения, уведомления, запросы, сведения информационного характера, связанные с Сервисом, Экскурсиями. </w:t>
      </w:r>
    </w:p>
    <w:p w:rsidR="00000000" w:rsidDel="00000000" w:rsidP="00000000" w:rsidRDefault="00000000" w:rsidRPr="00000000" w14:paraId="00000101">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16. Порядок рассмотрения обращений </w:t>
      </w:r>
    </w:p>
    <w:p w:rsidR="00000000" w:rsidDel="00000000" w:rsidP="00000000" w:rsidRDefault="00000000" w:rsidRPr="00000000" w14:paraId="0000010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16.1. В случае возникновения вопросов, связанных с функционированием Сер</w:t>
      </w:r>
      <w:r w:rsidDel="00000000" w:rsidR="00000000" w:rsidRPr="00000000">
        <w:rPr>
          <w:rFonts w:ascii="Times New Roman" w:cs="Times New Roman" w:eastAsia="Times New Roman" w:hAnsi="Times New Roman"/>
          <w:sz w:val="22"/>
          <w:szCs w:val="22"/>
          <w:highlight w:val="white"/>
          <w:rtl w:val="0"/>
        </w:rPr>
        <w:t xml:space="preserve">виса, Организатор вправе сообщить об этом TREKIA по электронной почте, указанной </w:t>
      </w:r>
      <w:r w:rsidDel="00000000" w:rsidR="00000000" w:rsidRPr="00000000">
        <w:rPr>
          <w:rFonts w:ascii="Times New Roman" w:cs="Times New Roman" w:eastAsia="Times New Roman" w:hAnsi="Times New Roman"/>
          <w:sz w:val="22"/>
          <w:szCs w:val="22"/>
          <w:rtl w:val="0"/>
        </w:rPr>
        <w:t xml:space="preserve">на Сервисе в разделе “Документы”</w:t>
      </w:r>
      <w:r w:rsidDel="00000000" w:rsidR="00000000" w:rsidRPr="00000000">
        <w:rPr>
          <w:rFonts w:ascii="Times New Roman" w:cs="Times New Roman" w:eastAsia="Times New Roman" w:hAnsi="Times New Roman"/>
          <w:sz w:val="22"/>
          <w:szCs w:val="22"/>
          <w:highlight w:val="white"/>
          <w:rtl w:val="0"/>
        </w:rPr>
        <w:t xml:space="preserve">.</w:t>
      </w:r>
      <w:r w:rsidDel="00000000" w:rsidR="00000000" w:rsidRPr="00000000">
        <w:rPr>
          <w:rtl w:val="0"/>
        </w:rPr>
      </w:r>
    </w:p>
    <w:p w:rsidR="00000000" w:rsidDel="00000000" w:rsidP="00000000" w:rsidRDefault="00000000" w:rsidRPr="00000000" w14:paraId="00000103">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16.2. При обращении к TREKIA Организатор либо представитель Организатора должны предоставить всю информацию, необходимую для рассмотрения и принятия решения по вопросу, в том числе, все данные для идентификации Организатора/представителя Организатора.</w:t>
      </w:r>
    </w:p>
    <w:p w:rsidR="00000000" w:rsidDel="00000000" w:rsidP="00000000" w:rsidRDefault="00000000" w:rsidRPr="00000000" w14:paraId="00000104">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16.3. TREKIA рассматривает обращения Организатора в порядке очередности поступления. Сроки рассмотрения зависят от характера обращения и общего количества обращений. </w:t>
      </w:r>
    </w:p>
    <w:p w:rsidR="00000000" w:rsidDel="00000000" w:rsidP="00000000" w:rsidRDefault="00000000" w:rsidRPr="00000000" w14:paraId="00000105">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16.4. TREKIA не консультирует по вопросам, не относящимся к Сервису, требующим профессиональной оценки и/или не входящих в его компетенцию.</w:t>
      </w:r>
    </w:p>
    <w:p w:rsidR="00000000" w:rsidDel="00000000" w:rsidP="00000000" w:rsidRDefault="00000000" w:rsidRPr="00000000" w14:paraId="0000010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16.5. TREKIA вправе не рассма</w:t>
      </w:r>
      <w:r w:rsidDel="00000000" w:rsidR="00000000" w:rsidRPr="00000000">
        <w:rPr>
          <w:rFonts w:ascii="Times New Roman" w:cs="Times New Roman" w:eastAsia="Times New Roman" w:hAnsi="Times New Roman"/>
          <w:sz w:val="22"/>
          <w:szCs w:val="22"/>
          <w:rtl w:val="0"/>
        </w:rPr>
        <w:t xml:space="preserve">тривать обращения </w:t>
      </w:r>
      <w:r w:rsidDel="00000000" w:rsidR="00000000" w:rsidRPr="00000000">
        <w:rPr>
          <w:rFonts w:ascii="Times New Roman" w:cs="Times New Roman" w:eastAsia="Times New Roman" w:hAnsi="Times New Roman"/>
          <w:sz w:val="22"/>
          <w:szCs w:val="22"/>
          <w:highlight w:val="white"/>
          <w:rtl w:val="0"/>
        </w:rPr>
        <w:t xml:space="preserve">Организатора</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7">
      <w:pPr>
        <w:widowControl w:val="1"/>
        <w:numPr>
          <w:ilvl w:val="0"/>
          <w:numId w:val="2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16.5.1. не содержащие информацию, необходимую для рассмотрения обращения; </w:t>
      </w:r>
    </w:p>
    <w:p w:rsidR="00000000" w:rsidDel="00000000" w:rsidP="00000000" w:rsidRDefault="00000000" w:rsidRPr="00000000" w14:paraId="00000108">
      <w:pPr>
        <w:widowControl w:val="1"/>
        <w:numPr>
          <w:ilvl w:val="0"/>
          <w:numId w:val="2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16.5.2. содержащие ложную информацию; </w:t>
      </w:r>
    </w:p>
    <w:p w:rsidR="00000000" w:rsidDel="00000000" w:rsidP="00000000" w:rsidRDefault="00000000" w:rsidRPr="00000000" w14:paraId="00000109">
      <w:pPr>
        <w:widowControl w:val="1"/>
        <w:numPr>
          <w:ilvl w:val="0"/>
          <w:numId w:val="2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16.5.3. не обладающие признаками достоверности; </w:t>
      </w:r>
    </w:p>
    <w:p w:rsidR="00000000" w:rsidDel="00000000" w:rsidP="00000000" w:rsidRDefault="00000000" w:rsidRPr="00000000" w14:paraId="0000010A">
      <w:pPr>
        <w:widowControl w:val="1"/>
        <w:numPr>
          <w:ilvl w:val="0"/>
          <w:numId w:val="2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16.5.4. в отношении вопросов, по которым ранее был направлен ответ Организатору (повторные обращения); </w:t>
      </w:r>
    </w:p>
    <w:p w:rsidR="00000000" w:rsidDel="00000000" w:rsidP="00000000" w:rsidRDefault="00000000" w:rsidRPr="00000000" w14:paraId="0000010B">
      <w:pPr>
        <w:widowControl w:val="1"/>
        <w:numPr>
          <w:ilvl w:val="0"/>
          <w:numId w:val="2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16.5.5. содержащие оскорбления, угрозы или обращения, изложенные в резкой негативной форме; </w:t>
      </w:r>
    </w:p>
    <w:p w:rsidR="00000000" w:rsidDel="00000000" w:rsidP="00000000" w:rsidRDefault="00000000" w:rsidRPr="00000000" w14:paraId="0000010C">
      <w:pPr>
        <w:widowControl w:val="1"/>
        <w:numPr>
          <w:ilvl w:val="0"/>
          <w:numId w:val="2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16.5.6. направленные с нарушением условий и порядка рассмотрения обращений, предусмотренных Договором.</w:t>
      </w:r>
    </w:p>
    <w:p w:rsidR="00000000" w:rsidDel="00000000" w:rsidP="00000000" w:rsidRDefault="00000000" w:rsidRPr="00000000" w14:paraId="0000010D">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17. Срок и порядок изменения агентской части Договора </w:t>
      </w:r>
    </w:p>
    <w:p w:rsidR="00000000" w:rsidDel="00000000" w:rsidP="00000000" w:rsidRDefault="00000000" w:rsidRPr="00000000" w14:paraId="0000010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17.1. Договор </w:t>
      </w:r>
      <w:r w:rsidDel="00000000" w:rsidR="00000000" w:rsidRPr="00000000">
        <w:rPr>
          <w:rFonts w:ascii="Times New Roman" w:cs="Times New Roman" w:eastAsia="Times New Roman" w:hAnsi="Times New Roman"/>
          <w:sz w:val="22"/>
          <w:szCs w:val="22"/>
          <w:rtl w:val="0"/>
        </w:rPr>
        <w:t xml:space="preserve">действует с момента его Акцепта </w:t>
      </w:r>
      <w:r w:rsidDel="00000000" w:rsidR="00000000" w:rsidRPr="00000000">
        <w:rPr>
          <w:rFonts w:ascii="Times New Roman" w:cs="Times New Roman" w:eastAsia="Times New Roman" w:hAnsi="Times New Roman"/>
          <w:sz w:val="22"/>
          <w:szCs w:val="22"/>
          <w:highlight w:val="white"/>
          <w:rtl w:val="0"/>
        </w:rPr>
        <w:t xml:space="preserve">Организатором </w:t>
      </w:r>
      <w:r w:rsidDel="00000000" w:rsidR="00000000" w:rsidRPr="00000000">
        <w:rPr>
          <w:rFonts w:ascii="Times New Roman" w:cs="Times New Roman" w:eastAsia="Times New Roman" w:hAnsi="Times New Roman"/>
          <w:sz w:val="22"/>
          <w:szCs w:val="22"/>
          <w:rtl w:val="0"/>
        </w:rPr>
        <w:t xml:space="preserve">и до момента прекращения использования Сервиса Организатором.  </w:t>
      </w:r>
    </w:p>
    <w:p w:rsidR="00000000" w:rsidDel="00000000" w:rsidP="00000000" w:rsidRDefault="00000000" w:rsidRPr="00000000" w14:paraId="0000010F">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17.2. TREKIA вправе в любое время в одностороннем порядке вносить изменения в условия Договора, уведомив Организатора в Сервисе или посредством электронной почты.</w:t>
      </w:r>
    </w:p>
    <w:p w:rsidR="00000000" w:rsidDel="00000000" w:rsidP="00000000" w:rsidRDefault="00000000" w:rsidRPr="00000000" w14:paraId="00000110">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17.3. Вступление новой редакции Договора в силу происходит с даты публикации на Сервисе. Продолжая использовать Сервис после внесения изменений и/или дополнений в Договор, Пользователь принимает и соглашается с ними. </w:t>
      </w:r>
    </w:p>
    <w:p w:rsidR="00000000" w:rsidDel="00000000" w:rsidP="00000000" w:rsidRDefault="00000000" w:rsidRPr="00000000" w14:paraId="0000011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17.4. Риск неознакомления с новой редакцией Договора несет </w:t>
      </w:r>
      <w:r w:rsidDel="00000000" w:rsidR="00000000" w:rsidRPr="00000000">
        <w:rPr>
          <w:rFonts w:ascii="Times New Roman" w:cs="Times New Roman" w:eastAsia="Times New Roman" w:hAnsi="Times New Roman"/>
          <w:sz w:val="22"/>
          <w:szCs w:val="22"/>
          <w:highlight w:val="white"/>
          <w:rtl w:val="0"/>
        </w:rPr>
        <w:t xml:space="preserve">Организатор</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12">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Агентская часть </w:t>
      </w:r>
    </w:p>
    <w:p w:rsidR="00000000" w:rsidDel="00000000" w:rsidP="00000000" w:rsidRDefault="00000000" w:rsidRPr="00000000" w14:paraId="00000113">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18. Предмет</w:t>
      </w:r>
    </w:p>
    <w:p w:rsidR="00000000" w:rsidDel="00000000" w:rsidP="00000000" w:rsidRDefault="00000000" w:rsidRPr="00000000" w14:paraId="00000114">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18.1. TREKIA от имени и за счет Организатора, в том числе, но не ограничиваясь, получает от Покупателей денежные средства за Билет на Мероприятие;</w:t>
      </w:r>
    </w:p>
    <w:p w:rsidR="00000000" w:rsidDel="00000000" w:rsidP="00000000" w:rsidRDefault="00000000" w:rsidRPr="00000000" w14:paraId="00000115">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18.2. TREKIA является агентом Организатора. TREKIA не является стороной договора оказания услуг между Организатором и Покупателем, не оказывает услуги по проведению Экскурсий.</w:t>
      </w:r>
    </w:p>
    <w:p w:rsidR="00000000" w:rsidDel="00000000" w:rsidP="00000000" w:rsidRDefault="00000000" w:rsidRPr="00000000" w14:paraId="00000116">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19. Заявка на Экскурсию</w:t>
      </w:r>
    </w:p>
    <w:p w:rsidR="00000000" w:rsidDel="00000000" w:rsidP="00000000" w:rsidRDefault="00000000" w:rsidRPr="00000000" w14:paraId="00000117">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19.1. После получения TREKIA запроса на Экскурсию от Покупателя Организатору автоматически Сервисом направляется заявка (Заявка).</w:t>
      </w:r>
    </w:p>
    <w:p w:rsidR="00000000" w:rsidDel="00000000" w:rsidP="00000000" w:rsidRDefault="00000000" w:rsidRPr="00000000" w14:paraId="00000118">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19.2. Заявка направляется на электронную почту Организатора, а также в его Профиль.</w:t>
      </w:r>
    </w:p>
    <w:p w:rsidR="00000000" w:rsidDel="00000000" w:rsidP="00000000" w:rsidRDefault="00000000" w:rsidRPr="00000000" w14:paraId="0000011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19.3. Организатор обязан обработать заявку в соответствии с правилами, которые размещены по адресу </w:t>
      </w:r>
      <w:hyperlink r:id="rId19">
        <w:r w:rsidDel="00000000" w:rsidR="00000000" w:rsidRPr="00000000">
          <w:rPr>
            <w:rFonts w:ascii="Times New Roman" w:cs="Times New Roman" w:eastAsia="Times New Roman" w:hAnsi="Times New Roman"/>
            <w:sz w:val="22"/>
            <w:szCs w:val="22"/>
            <w:highlight w:val="white"/>
            <w:u w:val="single"/>
            <w:rtl w:val="0"/>
          </w:rPr>
          <w:t xml:space="preserve">https://trekia.ru/documents</w:t>
        </w:r>
      </w:hyperlink>
      <w:r w:rsidDel="00000000" w:rsidR="00000000" w:rsidRPr="00000000">
        <w:rPr>
          <w:rtl w:val="0"/>
        </w:rPr>
      </w:r>
    </w:p>
    <w:p w:rsidR="00000000" w:rsidDel="00000000" w:rsidP="00000000" w:rsidRDefault="00000000" w:rsidRPr="00000000" w14:paraId="0000011A">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19.4. TREKIA передает Организатору контактные данные Покупателя:</w:t>
      </w:r>
    </w:p>
    <w:p w:rsidR="00000000" w:rsidDel="00000000" w:rsidP="00000000" w:rsidRDefault="00000000" w:rsidRPr="00000000" w14:paraId="0000011B">
      <w:pPr>
        <w:widowControl w:val="1"/>
        <w:numPr>
          <w:ilvl w:val="0"/>
          <w:numId w:val="2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19.4.1. после получения оплаты от Покупателя - если Мероприятие полностью или частично оплачивается Покупателем TREKIA;</w:t>
      </w:r>
    </w:p>
    <w:p w:rsidR="00000000" w:rsidDel="00000000" w:rsidP="00000000" w:rsidRDefault="00000000" w:rsidRPr="00000000" w14:paraId="0000011C">
      <w:pPr>
        <w:widowControl w:val="1"/>
        <w:numPr>
          <w:ilvl w:val="0"/>
          <w:numId w:val="2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19.4.2. после подтверждения Организатором Заявки в Профиле - если Мероприятие полностью оплачивается Покупателем Организатору.</w:t>
      </w:r>
    </w:p>
    <w:p w:rsidR="00000000" w:rsidDel="00000000" w:rsidP="00000000" w:rsidRDefault="00000000" w:rsidRPr="00000000" w14:paraId="0000011D">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20. Отчетные документы</w:t>
      </w:r>
    </w:p>
    <w:p w:rsidR="00000000" w:rsidDel="00000000" w:rsidP="00000000" w:rsidRDefault="00000000" w:rsidRPr="00000000" w14:paraId="0000011E">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20.1. Организатор отчитывается перед TREKIAом об оказанных Покупателям услугах следующим способом: </w:t>
      </w:r>
    </w:p>
    <w:p w:rsidR="00000000" w:rsidDel="00000000" w:rsidP="00000000" w:rsidRDefault="00000000" w:rsidRPr="00000000" w14:paraId="0000011F">
      <w:pPr>
        <w:widowControl w:val="1"/>
        <w:numPr>
          <w:ilvl w:val="0"/>
          <w:numId w:val="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20.1.1. в отношении каждого заказа указывает в Профиле статус “Проведено” или “Отменено” в течение 5 календарных дней с даты начала Мероприятия, указанного в Заявке.</w:t>
      </w:r>
    </w:p>
    <w:p w:rsidR="00000000" w:rsidDel="00000000" w:rsidP="00000000" w:rsidRDefault="00000000" w:rsidRPr="00000000" w14:paraId="00000120">
      <w:pPr>
        <w:widowControl w:val="1"/>
        <w:numPr>
          <w:ilvl w:val="0"/>
          <w:numId w:val="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 Не позднее 10 числа месяца Организатор в Профиле формирует и направляет TREKIA акт сверки за предыдущий календарный месяц. </w:t>
      </w:r>
    </w:p>
    <w:p w:rsidR="00000000" w:rsidDel="00000000" w:rsidP="00000000" w:rsidRDefault="00000000" w:rsidRPr="00000000" w14:paraId="0000012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 Порядок выгрузки акта сверки описан по адресу </w:t>
      </w:r>
      <w:r w:rsidDel="00000000" w:rsidR="00000000" w:rsidRPr="00000000">
        <w:rPr>
          <w:rFonts w:ascii="Times New Roman" w:cs="Times New Roman" w:eastAsia="Times New Roman" w:hAnsi="Times New Roman"/>
          <w:sz w:val="22"/>
          <w:szCs w:val="22"/>
          <w:highlight w:val="white"/>
          <w:rtl w:val="0"/>
        </w:rPr>
        <w:t xml:space="preserve"> </w:t>
      </w:r>
      <w:hyperlink r:id="rId20">
        <w:r w:rsidDel="00000000" w:rsidR="00000000" w:rsidRPr="00000000">
          <w:rPr>
            <w:rFonts w:ascii="Times New Roman" w:cs="Times New Roman" w:eastAsia="Times New Roman" w:hAnsi="Times New Roman"/>
            <w:sz w:val="22"/>
            <w:szCs w:val="22"/>
            <w:highlight w:val="white"/>
            <w:u w:val="single"/>
            <w:rtl w:val="0"/>
          </w:rPr>
          <w:t xml:space="preserve">https://trekia.ru/documents</w:t>
        </w:r>
      </w:hyperlink>
      <w:r w:rsidDel="00000000" w:rsidR="00000000" w:rsidRPr="00000000">
        <w:rPr>
          <w:rtl w:val="0"/>
        </w:rPr>
      </w:r>
    </w:p>
    <w:p w:rsidR="00000000" w:rsidDel="00000000" w:rsidP="00000000" w:rsidRDefault="00000000" w:rsidRPr="00000000" w14:paraId="00000122">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20.3. TREKIA направляет Организатору отчет не позднее 1 февраля года, следующего за отчетным. Форма отчета указана в приложении № 1.  </w:t>
      </w:r>
    </w:p>
    <w:p w:rsidR="00000000" w:rsidDel="00000000" w:rsidP="00000000" w:rsidRDefault="00000000" w:rsidRPr="00000000" w14:paraId="00000123">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21. Финансовые условия</w:t>
      </w:r>
    </w:p>
    <w:p w:rsidR="00000000" w:rsidDel="00000000" w:rsidP="00000000" w:rsidRDefault="00000000" w:rsidRPr="00000000" w14:paraId="0000012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21.1. За выполнение поручения Организатора TREKIA имеет право на получение агентского вознаграждения.</w:t>
      </w:r>
    </w:p>
    <w:p w:rsidR="00000000" w:rsidDel="00000000" w:rsidP="00000000" w:rsidRDefault="00000000" w:rsidRPr="00000000" w14:paraId="0000012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21.2. Размер и порядок выплаты агентского вознаграждения указаны в Приложении №1 к Договору. </w:t>
      </w:r>
    </w:p>
    <w:p w:rsidR="00000000" w:rsidDel="00000000" w:rsidP="00000000" w:rsidRDefault="00000000" w:rsidRPr="00000000" w14:paraId="00000126">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22. Прочие условия </w:t>
      </w:r>
    </w:p>
    <w:p w:rsidR="00000000" w:rsidDel="00000000" w:rsidP="00000000" w:rsidRDefault="00000000" w:rsidRPr="00000000" w14:paraId="0000012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22.1. Если в качестве Мероприятия выступает посещение Мероприятия в музее, TREKIA вправе по поручению Покупателя купить Билет на такое Мероприятие и передать его Покупателю. Условия покупки и передачи определяются в Правилах покупки билета на мероприятие в музее.</w:t>
      </w:r>
    </w:p>
    <w:p w:rsidR="00000000" w:rsidDel="00000000" w:rsidP="00000000" w:rsidRDefault="00000000" w:rsidRPr="00000000" w14:paraId="0000012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22.2. Если Организатор не может провести Мероприятие или Покупатель не может присутствовать на Мероприятии, которое было оплачено Покупателем, то TREKIA оставляет за собой право заменить Мероприятие или Экскурсию на другую по согласованию с Покупателем. </w:t>
      </w:r>
    </w:p>
    <w:p w:rsidR="00000000" w:rsidDel="00000000" w:rsidP="00000000" w:rsidRDefault="00000000" w:rsidRPr="00000000" w14:paraId="0000012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22.3. Организатор дает согласие на использование его логотипа, наименования, Контента, размещенного на Странице Экскурсии для проведения Маркетинга (в том числе для рекламы Экскурсий Организатора).</w:t>
      </w:r>
    </w:p>
    <w:p w:rsidR="00000000" w:rsidDel="00000000" w:rsidP="00000000" w:rsidRDefault="00000000" w:rsidRPr="00000000" w14:paraId="0000012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22.4. Условия и порядок отмены экскурсии определяются в Правилах возврата (</w:t>
      </w:r>
      <w:r w:rsidDel="00000000" w:rsidR="00000000" w:rsidRPr="00000000">
        <w:rPr>
          <w:rFonts w:ascii="Times New Roman" w:cs="Times New Roman" w:eastAsia="Times New Roman" w:hAnsi="Times New Roman"/>
          <w:sz w:val="22"/>
          <w:szCs w:val="22"/>
          <w:highlight w:val="white"/>
          <w:rtl w:val="0"/>
        </w:rPr>
        <w:t xml:space="preserve"> </w:t>
      </w:r>
      <w:hyperlink r:id="rId21">
        <w:r w:rsidDel="00000000" w:rsidR="00000000" w:rsidRPr="00000000">
          <w:rPr>
            <w:rFonts w:ascii="Times New Roman" w:cs="Times New Roman" w:eastAsia="Times New Roman" w:hAnsi="Times New Roman"/>
            <w:sz w:val="22"/>
            <w:szCs w:val="22"/>
            <w:highlight w:val="white"/>
            <w:u w:val="single"/>
            <w:rtl w:val="0"/>
          </w:rPr>
          <w:t xml:space="preserve">https://trekia.ru/documents</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B">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22.5. Порядок обработки и защиты персональных данных определяется Политикой.</w:t>
      </w:r>
    </w:p>
    <w:p w:rsidR="00000000" w:rsidDel="00000000" w:rsidP="00000000" w:rsidRDefault="00000000" w:rsidRPr="00000000" w14:paraId="0000012C">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23. Реквизиты</w:t>
      </w:r>
    </w:p>
    <w:p w:rsidR="00000000" w:rsidDel="00000000" w:rsidP="00000000" w:rsidRDefault="00000000" w:rsidRPr="00000000" w14:paraId="0000012D">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ОБЩЕСТВО С ОГРАНИЧЕННОЙ ОТВЕТСТВЕННОСТЬЮ «ДВА ПУТЕШЕСТВЕННИКА»</w:t>
      </w:r>
    </w:p>
    <w:p w:rsidR="00000000" w:rsidDel="00000000" w:rsidP="00000000" w:rsidRDefault="00000000" w:rsidRPr="00000000" w14:paraId="0000012E">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ОГРН 1236100016844</w:t>
      </w:r>
    </w:p>
    <w:p w:rsidR="00000000" w:rsidDel="00000000" w:rsidP="00000000" w:rsidRDefault="00000000" w:rsidRPr="00000000" w14:paraId="0000012F">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ИНН 6166128246</w:t>
      </w:r>
    </w:p>
    <w:p w:rsidR="00000000" w:rsidDel="00000000" w:rsidP="00000000" w:rsidRDefault="00000000" w:rsidRPr="00000000" w14:paraId="00000130">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КПП 616601001</w:t>
      </w:r>
    </w:p>
    <w:p w:rsidR="00000000" w:rsidDel="00000000" w:rsidP="00000000" w:rsidRDefault="00000000" w:rsidRPr="00000000" w14:paraId="00000131">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ОКПО 55887869</w:t>
      </w:r>
    </w:p>
    <w:p w:rsidR="00000000" w:rsidDel="00000000" w:rsidP="00000000" w:rsidRDefault="00000000" w:rsidRPr="00000000" w14:paraId="00000132">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Юридический адрес: 344065, Ростовская область, г. Ростов-На-Дону, пер. Днепровский, д. 122</w:t>
      </w:r>
    </w:p>
    <w:p w:rsidR="00000000" w:rsidDel="00000000" w:rsidP="00000000" w:rsidRDefault="00000000" w:rsidRPr="00000000" w14:paraId="00000133">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 _______________________________</w:t>
      </w:r>
    </w:p>
    <w:p w:rsidR="00000000" w:rsidDel="00000000" w:rsidP="00000000" w:rsidRDefault="00000000" w:rsidRPr="00000000" w14:paraId="00000134">
      <w:pPr>
        <w:widowControl w:val="1"/>
        <w:spacing w:after="0" w:before="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_______________________________</w:t>
      </w:r>
    </w:p>
    <w:p w:rsidR="00000000" w:rsidDel="00000000" w:rsidP="00000000" w:rsidRDefault="00000000" w:rsidRPr="00000000" w14:paraId="0000013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6">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Приложение №1 к Договору</w:t>
      </w:r>
    </w:p>
    <w:p w:rsidR="00000000" w:rsidDel="00000000" w:rsidP="00000000" w:rsidRDefault="00000000" w:rsidRPr="00000000" w14:paraId="0000013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на право использования сервиса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sz w:val="22"/>
          <w:szCs w:val="22"/>
          <w:highlight w:val="white"/>
          <w:rtl w:val="0"/>
        </w:rPr>
        <w:t xml:space="preserve">” и оказания услуг по приему платежей от Покупателей в пользу Организатора </w:t>
      </w:r>
      <w:r w:rsidDel="00000000" w:rsidR="00000000" w:rsidRPr="00000000">
        <w:rPr>
          <w:rtl w:val="0"/>
        </w:rPr>
      </w:r>
    </w:p>
    <w:p w:rsidR="00000000" w:rsidDel="00000000" w:rsidP="00000000" w:rsidRDefault="00000000" w:rsidRPr="00000000" w14:paraId="00000138">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Вознаграждение и порядок расчетов по Договору</w:t>
      </w:r>
    </w:p>
    <w:p w:rsidR="00000000" w:rsidDel="00000000" w:rsidP="00000000" w:rsidRDefault="00000000" w:rsidRPr="00000000" w14:paraId="0000013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Размер вознаграждения определяется Сервисом при направлении Заказа Организатору. Размещая Страницу Экскурсии, Организатор соглашается с указанным размером вознаграждения.</w:t>
      </w:r>
    </w:p>
    <w:p w:rsidR="00000000" w:rsidDel="00000000" w:rsidP="00000000" w:rsidRDefault="00000000" w:rsidRPr="00000000" w14:paraId="0000013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В размер вознаграждения включается размер лицензионного и агентского вознаграждения в случае, если TREKIA оказывает агентские услуги Организатору по приему платежей от Покупателя.</w:t>
      </w:r>
    </w:p>
    <w:p w:rsidR="00000000" w:rsidDel="00000000" w:rsidP="00000000" w:rsidRDefault="00000000" w:rsidRPr="00000000" w14:paraId="0000013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Вознаграждение TREKIAа по Заявкам, оплаченным Покупателями, распределяется следующим образом:</w:t>
      </w:r>
    </w:p>
    <w:p w:rsidR="00000000" w:rsidDel="00000000" w:rsidP="00000000" w:rsidRDefault="00000000" w:rsidRPr="00000000" w14:paraId="0000013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Если TREKIA не выполнял агентское поручение по приему платежей, то все вознаграждение, полученное по Договору, признается лицензионным вознаграждением. </w:t>
      </w:r>
    </w:p>
    <w:p w:rsidR="00000000" w:rsidDel="00000000" w:rsidP="00000000" w:rsidRDefault="00000000" w:rsidRPr="00000000" w14:paraId="0000013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Если TREKIA выполнял агентское поручение по приему платежей, то: </w:t>
      </w:r>
    </w:p>
    <w:p w:rsidR="00000000" w:rsidDel="00000000" w:rsidP="00000000" w:rsidRDefault="00000000" w:rsidRPr="00000000" w14:paraId="0000013E">
      <w:pPr>
        <w:widowControl w:val="1"/>
        <w:numPr>
          <w:ilvl w:val="0"/>
          <w:numId w:val="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3.2.1. 90% вознаграждения, полученного по Договору, признается лицензионным вознаграждением;</w:t>
      </w:r>
    </w:p>
    <w:p w:rsidR="00000000" w:rsidDel="00000000" w:rsidP="00000000" w:rsidRDefault="00000000" w:rsidRPr="00000000" w14:paraId="0000013F">
      <w:pPr>
        <w:widowControl w:val="1"/>
        <w:numPr>
          <w:ilvl w:val="0"/>
          <w:numId w:val="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3.2.2. 10% вознаграждения, полученного по Договору, признается агентским вознаграждением.</w:t>
      </w:r>
    </w:p>
    <w:p w:rsidR="00000000" w:rsidDel="00000000" w:rsidP="00000000" w:rsidRDefault="00000000" w:rsidRPr="00000000" w14:paraId="0000014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Размер лицензионного вознаграждения определяется Сервисом при размещении Организатором Страницы Экскурсии. Размещая Страницу Экскурсии, Организатор соглашается с указанным размером вознаграждения.</w:t>
      </w:r>
    </w:p>
    <w:p w:rsidR="00000000" w:rsidDel="00000000" w:rsidP="00000000" w:rsidRDefault="00000000" w:rsidRPr="00000000" w14:paraId="0000014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В размер лицензионного вознаграждения включается размер агентского вознаграждения в случае, если TREKIA оказывает агентские услуги Организатору по приему платежей от Покупателя.</w:t>
      </w:r>
    </w:p>
    <w:p w:rsidR="00000000" w:rsidDel="00000000" w:rsidP="00000000" w:rsidRDefault="00000000" w:rsidRPr="00000000" w14:paraId="0000014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Размер агентского вознаграждения включенного в состав лицензионного вознаграждения TREKIA не превышает более чем 10% всего вознаграждения.</w:t>
      </w:r>
    </w:p>
    <w:p w:rsidR="00000000" w:rsidDel="00000000" w:rsidP="00000000" w:rsidRDefault="00000000" w:rsidRPr="00000000" w14:paraId="0000014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Организатор обязан уплатить вознаграждение ежемесячно в следующие сроки:</w:t>
      </w:r>
    </w:p>
    <w:p w:rsidR="00000000" w:rsidDel="00000000" w:rsidP="00000000" w:rsidRDefault="00000000" w:rsidRPr="00000000" w14:paraId="00000144">
      <w:pPr>
        <w:widowControl w:val="1"/>
        <w:numPr>
          <w:ilvl w:val="0"/>
          <w:numId w:val="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 по 20 число месяца - по Заявкам, оплаченным Покупателями с 1 по 15 числа этого месяца; </w:t>
      </w:r>
    </w:p>
    <w:p w:rsidR="00000000" w:rsidDel="00000000" w:rsidP="00000000" w:rsidRDefault="00000000" w:rsidRPr="00000000" w14:paraId="00000145">
      <w:pPr>
        <w:widowControl w:val="1"/>
        <w:numPr>
          <w:ilvl w:val="0"/>
          <w:numId w:val="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 по 5 число месяца - по Заявкам, оплаченным Покупателями с 16 по 31 число предыдущего месяца. </w:t>
      </w:r>
    </w:p>
    <w:p w:rsidR="00000000" w:rsidDel="00000000" w:rsidP="00000000" w:rsidRDefault="00000000" w:rsidRPr="00000000" w14:paraId="0000014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Вознаграждение не облагается НДС в связи с применением TREKIA упрощенной системы налогообложения.</w:t>
      </w:r>
    </w:p>
    <w:p w:rsidR="00000000" w:rsidDel="00000000" w:rsidP="00000000" w:rsidRDefault="00000000" w:rsidRPr="00000000" w14:paraId="0000014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Расчеты производятся путем перечисления денежных средств на расчетный счет TREKIA.</w:t>
      </w:r>
    </w:p>
    <w:p w:rsidR="00000000" w:rsidDel="00000000" w:rsidP="00000000" w:rsidRDefault="00000000" w:rsidRPr="00000000" w14:paraId="0000014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Если Покупатель уплатил стоимость Мероприятия TREKIA, то после проведения сверки TREKIA направляет Организатору сумму полученных от Покупателей денежных средств за вычетом лицензионного и агентского вознаграждения. </w:t>
      </w:r>
    </w:p>
    <w:p w:rsidR="00000000" w:rsidDel="00000000" w:rsidP="00000000" w:rsidRDefault="00000000" w:rsidRPr="00000000" w14:paraId="0000014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Если Покупатель уплатил стоимость Мероприятия частично каждой из сторон, стороны на основании акта сверки проводят взаиморасчеты.</w:t>
      </w:r>
    </w:p>
    <w:p w:rsidR="00000000" w:rsidDel="00000000" w:rsidP="00000000" w:rsidRDefault="00000000" w:rsidRPr="00000000" w14:paraId="0000014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В случае, если у TREKIA возникла дополнительная выгода при исполнении поручения Организатора, она признается дополнительным вознаграждением TREKIA.</w:t>
      </w:r>
    </w:p>
    <w:p w:rsidR="00000000" w:rsidDel="00000000" w:rsidP="00000000" w:rsidRDefault="00000000" w:rsidRPr="00000000" w14:paraId="0000014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Вознаграждение также подлежит уплате TREKIA в полном размере в случаях:</w:t>
      </w:r>
    </w:p>
    <w:p w:rsidR="00000000" w:rsidDel="00000000" w:rsidP="00000000" w:rsidRDefault="00000000" w:rsidRPr="00000000" w14:paraId="0000014C">
      <w:pPr>
        <w:widowControl w:val="1"/>
        <w:numPr>
          <w:ilvl w:val="0"/>
          <w:numId w:val="1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13.1. отказа Покупателя от Мероприятия по вине Организатора;</w:t>
      </w:r>
    </w:p>
    <w:p w:rsidR="00000000" w:rsidDel="00000000" w:rsidP="00000000" w:rsidRDefault="00000000" w:rsidRPr="00000000" w14:paraId="0000014D">
      <w:pPr>
        <w:widowControl w:val="1"/>
        <w:numPr>
          <w:ilvl w:val="0"/>
          <w:numId w:val="1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13.2. необоснованной отмены Мероприятия Организатором;</w:t>
      </w:r>
    </w:p>
    <w:p w:rsidR="00000000" w:rsidDel="00000000" w:rsidP="00000000" w:rsidRDefault="00000000" w:rsidRPr="00000000" w14:paraId="0000014E">
      <w:pPr>
        <w:widowControl w:val="1"/>
        <w:numPr>
          <w:ilvl w:val="0"/>
          <w:numId w:val="1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13.3. необоснованного непроведения Мероприятия Организатором;</w:t>
      </w:r>
    </w:p>
    <w:p w:rsidR="00000000" w:rsidDel="00000000" w:rsidP="00000000" w:rsidRDefault="00000000" w:rsidRPr="00000000" w14:paraId="0000014F">
      <w:pPr>
        <w:widowControl w:val="1"/>
        <w:numPr>
          <w:ilvl w:val="0"/>
          <w:numId w:val="11"/>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13.4. отказа Покупателя от Мероприятия или от отдельных услуг, входящих в него.</w:t>
      </w:r>
    </w:p>
    <w:p w:rsidR="00000000" w:rsidDel="00000000" w:rsidP="00000000" w:rsidRDefault="00000000" w:rsidRPr="00000000" w14:paraId="0000015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Уплаченное вознаграждение не подлежит перерасчету и возврату.</w:t>
      </w:r>
    </w:p>
    <w:p w:rsidR="00000000" w:rsidDel="00000000" w:rsidP="00000000" w:rsidRDefault="00000000" w:rsidRPr="00000000" w14:paraId="0000015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Частичный отказ Покупателя от услуг, включенных в Мероприятие, заявленный после начала Мероприятия, не влечет снижение вознаграждения.</w:t>
      </w:r>
    </w:p>
    <w:p w:rsidR="00000000" w:rsidDel="00000000" w:rsidP="00000000" w:rsidRDefault="00000000" w:rsidRPr="00000000" w14:paraId="0000015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Все взаиморасчеты производятся в рублях, если иное не оговорено дополнительно.</w:t>
      </w:r>
    </w:p>
    <w:p w:rsidR="00000000" w:rsidDel="00000000" w:rsidP="00000000" w:rsidRDefault="00000000" w:rsidRPr="00000000" w14:paraId="0000015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Обязательства по оплате вознаграждения считаются исполненными с момента зачисления денежных средств на расчетный счет TREKIA.</w:t>
      </w:r>
    </w:p>
    <w:p w:rsidR="00000000" w:rsidDel="00000000" w:rsidP="00000000" w:rsidRDefault="00000000" w:rsidRPr="00000000" w14:paraId="0000015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Если Организатор более чем на 30 календарных дней просрочил оплату вознаграждения на сумму более 10 000 рублей (или равную ей сумму в иностранной валюте по курсу ЦБ РФ на день образования просрочки), TREKIA вправе в одностороннем порядке изменить порядок оплаты Мероприятий Организатора Покупателями.</w:t>
      </w:r>
    </w:p>
    <w:p w:rsidR="00000000" w:rsidDel="00000000" w:rsidP="00000000" w:rsidRDefault="00000000" w:rsidRPr="00000000" w14:paraId="0000015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 При этом TREKIA вправе установить для Покупателей скидку на Мероприятия Организатора за счет Организатора. Вознаграждение TREKIA в таком случае будет рассчитываться исходя из полной стоимости Билета без учета скидки. </w:t>
      </w:r>
    </w:p>
    <w:p w:rsidR="00000000" w:rsidDel="00000000" w:rsidP="00000000" w:rsidRDefault="00000000" w:rsidRPr="00000000" w14:paraId="0000015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 Изменение порядка оплаты Мероприятий не исключает обязанность Организатора погасить задолженность.</w:t>
      </w:r>
    </w:p>
    <w:p w:rsidR="00000000" w:rsidDel="00000000" w:rsidP="00000000" w:rsidRDefault="00000000" w:rsidRPr="00000000" w14:paraId="0000015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Информация о состоянии задолженности отображается в Профиле Организатора.</w:t>
      </w:r>
    </w:p>
    <w:p w:rsidR="00000000" w:rsidDel="00000000" w:rsidP="00000000" w:rsidRDefault="00000000" w:rsidRPr="00000000" w14:paraId="00000158">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Приложение №2 к Договору</w:t>
      </w:r>
    </w:p>
    <w:p w:rsidR="00000000" w:rsidDel="00000000" w:rsidP="00000000" w:rsidRDefault="00000000" w:rsidRPr="00000000" w14:paraId="00000159">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Заявление о заверениях об обстоятельствах Организатора</w:t>
      </w:r>
    </w:p>
    <w:p w:rsidR="00000000" w:rsidDel="00000000" w:rsidP="00000000" w:rsidRDefault="00000000" w:rsidRPr="00000000" w14:paraId="0000015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помимо заверений, указанных в разделе 7 Оферты</w:t>
      </w:r>
      <w:r w:rsidDel="00000000" w:rsidR="00000000" w:rsidRPr="00000000">
        <w:rPr>
          <w:rFonts w:ascii="Times New Roman" w:cs="Times New Roman" w:eastAsia="Times New Roman" w:hAnsi="Times New Roman"/>
          <w:sz w:val="22"/>
          <w:szCs w:val="22"/>
          <w:vertAlign w:val="superscript"/>
          <w:rtl w:val="0"/>
        </w:rPr>
        <w:t xml:space="preserve">4</w:t>
      </w:r>
      <w:r w:rsidDel="00000000" w:rsidR="00000000" w:rsidRPr="00000000">
        <w:rPr>
          <w:rFonts w:ascii="Times New Roman" w:cs="Times New Roman" w:eastAsia="Times New Roman" w:hAnsi="Times New Roman"/>
          <w:sz w:val="22"/>
          <w:szCs w:val="22"/>
          <w:rtl w:val="0"/>
        </w:rPr>
        <w:t xml:space="preserve">, в порядке указанном в п. 8 Заявления, Организатор предоставляет </w:t>
      </w:r>
      <w:r w:rsidDel="00000000" w:rsidR="00000000" w:rsidRPr="00000000">
        <w:rPr>
          <w:rFonts w:ascii="Times New Roman" w:cs="Times New Roman" w:eastAsia="Times New Roman" w:hAnsi="Times New Roman"/>
          <w:b w:val="1"/>
          <w:sz w:val="22"/>
          <w:szCs w:val="22"/>
          <w:rtl w:val="0"/>
        </w:rPr>
        <w:t xml:space="preserve">TREKIA </w:t>
      </w:r>
      <w:r w:rsidDel="00000000" w:rsidR="00000000" w:rsidRPr="00000000">
        <w:rPr>
          <w:rFonts w:ascii="Times New Roman" w:cs="Times New Roman" w:eastAsia="Times New Roman" w:hAnsi="Times New Roman"/>
          <w:sz w:val="22"/>
          <w:szCs w:val="22"/>
          <w:rtl w:val="0"/>
        </w:rPr>
        <w:t xml:space="preserve">специальные заверения об обстоятельствах (ст. 431.2. ГК РФ), которые приведены в Приложениях А-E к настоящему Заявлению (</w:t>
      </w:r>
      <w:r w:rsidDel="00000000" w:rsidR="00000000" w:rsidRPr="00000000">
        <w:rPr>
          <w:rFonts w:ascii="Times New Roman" w:cs="Times New Roman" w:eastAsia="Times New Roman" w:hAnsi="Times New Roman"/>
          <w:b w:val="1"/>
          <w:sz w:val="22"/>
          <w:szCs w:val="22"/>
          <w:rtl w:val="0"/>
        </w:rPr>
        <w:t xml:space="preserve">Заверения</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5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Каждое из Заверений является достоверным на дату подписания настоящего Заявления; Организатор обязуется обеспечить достоверность Заверений на протяжении всего срока действия условий Оферты или Договора, заключенного между Организатором и TREKIA.</w:t>
      </w:r>
    </w:p>
    <w:p w:rsidR="00000000" w:rsidDel="00000000" w:rsidP="00000000" w:rsidRDefault="00000000" w:rsidRPr="00000000" w14:paraId="0000015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Организатор подтверждает, что он удостоверился в достоверности каждого из предоставляемых Заверений. Организатору неизвестно о каких-либо фактах и обстоятельствах, которые могут привести к недостоверности какого-либо из Заверений. </w:t>
      </w:r>
    </w:p>
    <w:p w:rsidR="00000000" w:rsidDel="00000000" w:rsidP="00000000" w:rsidRDefault="00000000" w:rsidRPr="00000000" w14:paraId="0000015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Организатор подтверждает, что достоверность каждого из Заверений является для TREKIA обстоятельством:</w:t>
      </w:r>
    </w:p>
    <w:p w:rsidR="00000000" w:rsidDel="00000000" w:rsidP="00000000" w:rsidRDefault="00000000" w:rsidRPr="00000000" w14:paraId="0000015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 имеющим существенное значение при заключении и исполнении Договора на условиях Оферты</w:t>
      </w:r>
      <w:r w:rsidDel="00000000" w:rsidR="00000000" w:rsidRPr="00000000">
        <w:rPr>
          <w:rFonts w:ascii="Times New Roman" w:cs="Times New Roman" w:eastAsia="Times New Roman" w:hAnsi="Times New Roman"/>
          <w:sz w:val="22"/>
          <w:szCs w:val="22"/>
          <w:vertAlign w:val="superscript"/>
          <w:rtl w:val="0"/>
        </w:rPr>
        <w:t xml:space="preserve">5</w:t>
      </w:r>
      <w:r w:rsidDel="00000000" w:rsidR="00000000" w:rsidRPr="00000000">
        <w:rPr>
          <w:rFonts w:ascii="Times New Roman" w:cs="Times New Roman" w:eastAsia="Times New Roman" w:hAnsi="Times New Roman"/>
          <w:sz w:val="22"/>
          <w:szCs w:val="22"/>
          <w:rtl w:val="0"/>
        </w:rPr>
        <w:t xml:space="preserve">, к которой Организатор присоединился;</w:t>
      </w:r>
    </w:p>
    <w:p w:rsidR="00000000" w:rsidDel="00000000" w:rsidP="00000000" w:rsidRDefault="00000000" w:rsidRPr="00000000" w14:paraId="0000015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 из наличия которого TREKIA исходил при предоставлении права Организатору размещать Мероприятия на Сервисе TREKIA;</w:t>
      </w:r>
    </w:p>
    <w:p w:rsidR="00000000" w:rsidDel="00000000" w:rsidP="00000000" w:rsidRDefault="00000000" w:rsidRPr="00000000" w14:paraId="0000016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при обнаружении недостоверности которого TREKIA не допустил бы оказание Организатором услуг Покупателям.</w:t>
      </w:r>
    </w:p>
    <w:p w:rsidR="00000000" w:rsidDel="00000000" w:rsidP="00000000" w:rsidRDefault="00000000" w:rsidRPr="00000000" w14:paraId="0000016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Организатор обязуется незамедлительно уведомить TREKIA о любых фактах недостоверности какого-либо Заверения, а также о любых обстоятельствах, которые могут свидетельствовать о недостоверности какого-либо из Заверений, предоставленных Организатором. </w:t>
      </w:r>
    </w:p>
    <w:p w:rsidR="00000000" w:rsidDel="00000000" w:rsidP="00000000" w:rsidRDefault="00000000" w:rsidRPr="00000000" w14:paraId="0000016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Если какое-либо из Заверений окажется недостоверным, TREKIA по своему усмотрению вправе воспользоваться </w:t>
      </w:r>
    </w:p>
    <w:p w:rsidR="00000000" w:rsidDel="00000000" w:rsidP="00000000" w:rsidRDefault="00000000" w:rsidRPr="00000000" w14:paraId="0000016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Вместе с Заявлением Организатор обязуется предоставить скан-копии оригиналов или надлежащим образом заверенные копии всех документов, подтверждающих настоящие заверения и необходимых для безопасного оказания услуги, а также предоставить скан-копии оригиналов или заверенные копии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16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Ниже указаны приложения к Заявлению, которые содержат специальные заверения об обстоятельствах Организатора, применяемые к определенным категориям экскурсий. Отметка Организатора (проставление «крестика» или «галочки») напротив приложения означает предоставление Организатором TREKIA Заверений об обстоятельствах, содержащихся в соответствующем приложении, являющихся неотъемлемой частью настоящего Заявления. </w:t>
      </w:r>
    </w:p>
    <w:p w:rsidR="00000000" w:rsidDel="00000000" w:rsidP="00000000" w:rsidRDefault="00000000" w:rsidRPr="00000000" w14:paraId="0000016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В Приложении А под Мероприятиями повышенной опасности понимаются: посещение горных, труднопроходимых местностей, спелеологических и водных объектов, занятие экстремальными видами туризма и спорта, приключенческие и иные виды туризма, которые связаны с преодолением препятствий в природной среде (перевалов, вершин, порогов, каньонов, пещер и пр.), и на дистанциях, проложенных на искусственном рельефе, сопряжены для потребителей с высоким риском возникновения возможности нанесения ущерба здоровью, имущественным (материальным) интересам или морального вреда (п. 9 Постановления Правительства РФ от 18.11.2020 N 1852 «Об утверждении Правил оказания услуг по реализации туристского продукта»)</w:t>
      </w:r>
    </w:p>
    <w:p w:rsidR="00000000" w:rsidDel="00000000" w:rsidP="00000000" w:rsidRDefault="00000000" w:rsidRPr="00000000" w14:paraId="0000016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4</w:t>
      </w:r>
      <w:r w:rsidDel="00000000" w:rsidR="00000000" w:rsidRPr="00000000">
        <w:rPr>
          <w:rFonts w:ascii="Times New Roman" w:cs="Times New Roman" w:eastAsia="Times New Roman" w:hAnsi="Times New Roman"/>
          <w:sz w:val="22"/>
          <w:szCs w:val="22"/>
          <w:rtl w:val="0"/>
        </w:rPr>
        <w:t xml:space="preserve"> URL:</w:t>
      </w:r>
      <w:r w:rsidDel="00000000" w:rsidR="00000000" w:rsidRPr="00000000">
        <w:rPr>
          <w:rFonts w:ascii="Times New Roman" w:cs="Times New Roman" w:eastAsia="Times New Roman" w:hAnsi="Times New Roman"/>
          <w:sz w:val="22"/>
          <w:szCs w:val="22"/>
          <w:highlight w:val="white"/>
          <w:rtl w:val="0"/>
        </w:rPr>
        <w:t xml:space="preserve"> </w:t>
      </w:r>
      <w:hyperlink r:id="rId22">
        <w:r w:rsidDel="00000000" w:rsidR="00000000" w:rsidRPr="00000000">
          <w:rPr>
            <w:rFonts w:ascii="Times New Roman" w:cs="Times New Roman" w:eastAsia="Times New Roman" w:hAnsi="Times New Roman"/>
            <w:sz w:val="22"/>
            <w:szCs w:val="22"/>
            <w:highlight w:val="white"/>
            <w:u w:val="single"/>
            <w:rtl w:val="0"/>
          </w:rPr>
          <w:t xml:space="preserve">https://trekia.ru/documents</w:t>
        </w:r>
      </w:hyperlink>
      <w:r w:rsidDel="00000000" w:rsidR="00000000" w:rsidRPr="00000000">
        <w:rPr>
          <w:rtl w:val="0"/>
        </w:rPr>
      </w:r>
    </w:p>
    <w:p w:rsidR="00000000" w:rsidDel="00000000" w:rsidP="00000000" w:rsidRDefault="00000000" w:rsidRPr="00000000" w14:paraId="0000016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5</w:t>
      </w:r>
      <w:r w:rsidDel="00000000" w:rsidR="00000000" w:rsidRPr="00000000">
        <w:rPr>
          <w:rFonts w:ascii="Times New Roman" w:cs="Times New Roman" w:eastAsia="Times New Roman" w:hAnsi="Times New Roman"/>
          <w:sz w:val="22"/>
          <w:szCs w:val="22"/>
          <w:rtl w:val="0"/>
        </w:rPr>
        <w:t xml:space="preserve"> URL:</w:t>
      </w:r>
      <w:r w:rsidDel="00000000" w:rsidR="00000000" w:rsidRPr="00000000">
        <w:rPr>
          <w:rFonts w:ascii="Times New Roman" w:cs="Times New Roman" w:eastAsia="Times New Roman" w:hAnsi="Times New Roman"/>
          <w:sz w:val="22"/>
          <w:szCs w:val="22"/>
          <w:highlight w:val="white"/>
          <w:rtl w:val="0"/>
        </w:rPr>
        <w:t xml:space="preserve"> </w:t>
      </w:r>
      <w:hyperlink r:id="rId23">
        <w:r w:rsidDel="00000000" w:rsidR="00000000" w:rsidRPr="00000000">
          <w:rPr>
            <w:rFonts w:ascii="Times New Roman" w:cs="Times New Roman" w:eastAsia="Times New Roman" w:hAnsi="Times New Roman"/>
            <w:sz w:val="22"/>
            <w:szCs w:val="22"/>
            <w:highlight w:val="white"/>
            <w:u w:val="single"/>
            <w:rtl w:val="0"/>
          </w:rPr>
          <w:t xml:space="preserve">https://trekia.ru/documents</w:t>
        </w:r>
      </w:hyperlink>
      <w:r w:rsidDel="00000000" w:rsidR="00000000" w:rsidRPr="00000000">
        <w:rPr>
          <w:rtl w:val="0"/>
        </w:rPr>
      </w:r>
    </w:p>
    <w:p w:rsidR="00000000" w:rsidDel="00000000" w:rsidP="00000000" w:rsidRDefault="00000000" w:rsidRPr="00000000" w14:paraId="0000016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Приложения:</w:t>
      </w:r>
    </w:p>
    <w:p w:rsidR="00000000" w:rsidDel="00000000" w:rsidP="00000000" w:rsidRDefault="00000000" w:rsidRPr="00000000" w14:paraId="0000016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А. Специальные заверения для Мероприятий повышенной опасности, проводимых без использования какого-либо транспортного средства - наземного, водного (теплоходы и маломерные судна), воздушного </w:t>
      </w:r>
    </w:p>
    <w:p w:rsidR="00000000" w:rsidDel="00000000" w:rsidP="00000000" w:rsidRDefault="00000000" w:rsidRPr="00000000" w14:paraId="0000016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B1. Специальные заверения для Мероприятий, проводимых с использованием механических транспортных средств, включая, но не ограничиваясь: с использованием автомобилей, мотоциклов, включая автомобильный транспорт, оборудованный для перевозок более 8 человек </w:t>
      </w:r>
    </w:p>
    <w:p w:rsidR="00000000" w:rsidDel="00000000" w:rsidP="00000000" w:rsidRDefault="00000000" w:rsidRPr="00000000" w14:paraId="0000016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B2. Специальные заверения для Мероприятий, проводимых с использованием квадроциклов (снегоболотохода, мотовездехода и др.) </w:t>
      </w:r>
    </w:p>
    <w:p w:rsidR="00000000" w:rsidDel="00000000" w:rsidP="00000000" w:rsidRDefault="00000000" w:rsidRPr="00000000" w14:paraId="0000016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C1. Специальные заверения для Мероприятий, проводимых с использованием немаломерных судов (в т.ч. теплоходов)</w:t>
      </w:r>
    </w:p>
    <w:p w:rsidR="00000000" w:rsidDel="00000000" w:rsidP="00000000" w:rsidRDefault="00000000" w:rsidRPr="00000000" w14:paraId="0000016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C2. Специальные заверения для Мероприятий, проводимых с использованием маломерных судов (яхты, катера и т.д.)</w:t>
      </w:r>
    </w:p>
    <w:p w:rsidR="00000000" w:rsidDel="00000000" w:rsidP="00000000" w:rsidRDefault="00000000" w:rsidRPr="00000000" w14:paraId="0000016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D. Специальные заверения для Мероприятий, которые предполагают использование летательных аппаратов и воздушных судов</w:t>
      </w:r>
    </w:p>
    <w:p w:rsidR="00000000" w:rsidDel="00000000" w:rsidP="00000000" w:rsidRDefault="00000000" w:rsidRPr="00000000" w14:paraId="0000016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Приложение E. Специальные заверения для Мероприятий, проводимых с использованием спортивных снарядов и животных (кони, рафты, каяки, байдарки, сапсерфы и т.д.) </w:t>
      </w:r>
    </w:p>
    <w:p w:rsidR="00000000" w:rsidDel="00000000" w:rsidP="00000000" w:rsidRDefault="00000000" w:rsidRPr="00000000" w14:paraId="00000170">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w:t>
      </w:r>
    </w:p>
    <w:p w:rsidR="00000000" w:rsidDel="00000000" w:rsidP="00000000" w:rsidRDefault="00000000" w:rsidRPr="00000000" w14:paraId="00000171">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w:t>
      </w:r>
    </w:p>
    <w:p w:rsidR="00000000" w:rsidDel="00000000" w:rsidP="00000000" w:rsidRDefault="00000000" w:rsidRPr="00000000" w14:paraId="00000172">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w:t>
      </w:r>
    </w:p>
    <w:p w:rsidR="00000000" w:rsidDel="00000000" w:rsidP="00000000" w:rsidRDefault="00000000" w:rsidRPr="00000000" w14:paraId="00000173">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наименование юридического лица или ИП]</w:t>
      </w:r>
    </w:p>
    <w:p w:rsidR="00000000" w:rsidDel="00000000" w:rsidP="00000000" w:rsidRDefault="00000000" w:rsidRPr="00000000" w14:paraId="00000174">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должность лица, подписывающего документ/ доверенность, если подписывает не директор </w:t>
      </w:r>
    </w:p>
    <w:p w:rsidR="00000000" w:rsidDel="00000000" w:rsidP="00000000" w:rsidRDefault="00000000" w:rsidRPr="00000000" w14:paraId="00000175">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_________________________/_____________________</w:t>
      </w:r>
    </w:p>
    <w:p w:rsidR="00000000" w:rsidDel="00000000" w:rsidP="00000000" w:rsidRDefault="00000000" w:rsidRPr="00000000" w14:paraId="00000176">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               (подпись)           (фамилия инициалы)</w:t>
      </w:r>
    </w:p>
    <w:p w:rsidR="00000000" w:rsidDel="00000000" w:rsidP="00000000" w:rsidRDefault="00000000" w:rsidRPr="00000000" w14:paraId="00000177">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м.п.</w:t>
      </w:r>
    </w:p>
    <w:p w:rsidR="00000000" w:rsidDel="00000000" w:rsidP="00000000" w:rsidRDefault="00000000" w:rsidRPr="00000000" w14:paraId="00000178">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Приложение А.</w:t>
      </w:r>
    </w:p>
    <w:p w:rsidR="00000000" w:rsidDel="00000000" w:rsidP="00000000" w:rsidRDefault="00000000" w:rsidRPr="00000000" w14:paraId="0000017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Специальные заверения для Мероприятий повышенной опасности, </w:t>
      </w:r>
    </w:p>
    <w:p w:rsidR="00000000" w:rsidDel="00000000" w:rsidP="00000000" w:rsidRDefault="00000000" w:rsidRPr="00000000" w14:paraId="0000017A">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проводимых без использования какого-либо транспортного средства - наземного, водного, воздушного </w:t>
      </w:r>
    </w:p>
    <w:p w:rsidR="00000000" w:rsidDel="00000000" w:rsidP="00000000" w:rsidRDefault="00000000" w:rsidRPr="00000000" w14:paraId="0000017B">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 заверяет и гарантирует, что:</w:t>
      </w:r>
    </w:p>
    <w:p w:rsidR="00000000" w:rsidDel="00000000" w:rsidP="00000000" w:rsidRDefault="00000000" w:rsidRPr="00000000" w14:paraId="0000017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Организатор обладает всеми необходимыми разрешениями на осуществление деятельности.</w:t>
      </w:r>
    </w:p>
    <w:p w:rsidR="00000000" w:rsidDel="00000000" w:rsidP="00000000" w:rsidRDefault="00000000" w:rsidRPr="00000000" w14:paraId="0000017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одновременно с настоящим Заявлением Организатор предоставил скан-копии оригиналов или надлежащим образом заверенные копии всех документов, подтверждающие настоящие заверения и необходимые для безопасного оказания услуг, а также предоставит скан-копии оригиналов или заверенные копии таких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17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осуществляет/обеспечивает квалификационную и профессиональную подготовку лиц, привлекаемых к оказанию услуг</w:t>
      </w:r>
    </w:p>
    <w:p w:rsidR="00000000" w:rsidDel="00000000" w:rsidP="00000000" w:rsidRDefault="00000000" w:rsidRPr="00000000" w14:paraId="0000017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предоставит Покупателю достоверную информацию об опасностях, с которыми Покупатель может встретиться при участии в Мероприятии</w:t>
      </w:r>
    </w:p>
    <w:p w:rsidR="00000000" w:rsidDel="00000000" w:rsidP="00000000" w:rsidRDefault="00000000" w:rsidRPr="00000000" w14:paraId="0000018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применяет специальные средства индивидуальной защиты Покупателей и системы оповещения в случае возникновения угрозы безопасности</w:t>
      </w:r>
    </w:p>
    <w:p w:rsidR="00000000" w:rsidDel="00000000" w:rsidP="00000000" w:rsidRDefault="00000000" w:rsidRPr="00000000" w14:paraId="0000018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предоставляет Покупателям дополнительную информацию, включающую: </w:t>
      </w:r>
    </w:p>
    <w:p w:rsidR="00000000" w:rsidDel="00000000" w:rsidP="00000000" w:rsidRDefault="00000000" w:rsidRPr="00000000" w14:paraId="00000182">
      <w:pPr>
        <w:widowControl w:val="1"/>
        <w:numPr>
          <w:ilvl w:val="0"/>
          <w:numId w:val="1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 сведения об особенностях физических нагрузок, индивидуальном и групповом снаряжении и экипировке, включая средства индивидуальной защиты</w:t>
      </w:r>
    </w:p>
    <w:p w:rsidR="00000000" w:rsidDel="00000000" w:rsidP="00000000" w:rsidRDefault="00000000" w:rsidRPr="00000000" w14:paraId="00000183">
      <w:pPr>
        <w:widowControl w:val="1"/>
        <w:numPr>
          <w:ilvl w:val="0"/>
          <w:numId w:val="1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6.2. о правилах пользования средствами индивидуальной защиты (страховочными веревками, шлемами, ледорубами и другим страховочным, спортивным и походным снаряжением и пр.)</w:t>
      </w:r>
    </w:p>
    <w:p w:rsidR="00000000" w:rsidDel="00000000" w:rsidP="00000000" w:rsidRDefault="00000000" w:rsidRPr="00000000" w14:paraId="00000184">
      <w:pPr>
        <w:widowControl w:val="1"/>
        <w:numPr>
          <w:ilvl w:val="0"/>
          <w:numId w:val="1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6.3. информацию о реальных и прогнозируемых климатических, барометрических условиях на маршруте, его состоянии и возможных опасностях и мерах по их локализации </w:t>
      </w:r>
    </w:p>
    <w:p w:rsidR="00000000" w:rsidDel="00000000" w:rsidP="00000000" w:rsidRDefault="00000000" w:rsidRPr="00000000" w14:paraId="00000185">
      <w:pPr>
        <w:widowControl w:val="1"/>
        <w:numPr>
          <w:ilvl w:val="0"/>
          <w:numId w:val="14"/>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6.4. картографическую продукцию, включающую информацию о погодных условиях, состоянии природных объектов (оползни, камнепады), состоянии коммуникаций, туристской инфраструктуры</w:t>
      </w:r>
    </w:p>
    <w:p w:rsidR="00000000" w:rsidDel="00000000" w:rsidP="00000000" w:rsidRDefault="00000000" w:rsidRPr="00000000" w14:paraId="0000018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Организатор привлекает к оказанию услуг инструкторов-проводников, если организуемые Мероприятия связаны с прохождением Покупателем маршрутов, представляющих повышенную опасность для жизни и здоровья Покупателей</w:t>
      </w:r>
    </w:p>
    <w:p w:rsidR="00000000" w:rsidDel="00000000" w:rsidP="00000000" w:rsidRDefault="00000000" w:rsidRPr="00000000" w14:paraId="0000018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обладает всеми необходимыми разрешениями на осуществление деятельности, связанной с организацией Мероприятия, заключающегося в прохождении Покупателем маршрутов, представляющих повышенную опасность для жизни и здоровья Покупателей </w:t>
      </w:r>
    </w:p>
    <w:p w:rsidR="00000000" w:rsidDel="00000000" w:rsidP="00000000" w:rsidRDefault="00000000" w:rsidRPr="00000000" w14:paraId="0000018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жизнь и здоровье Покупателей застрахована Организатором от несчастных случаев, включая прохождение ими маршрутов, представляющих повышенную опасность;</w:t>
      </w:r>
    </w:p>
    <w:p w:rsidR="00000000" w:rsidDel="00000000" w:rsidP="00000000" w:rsidRDefault="00000000" w:rsidRPr="00000000" w14:paraId="0000018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перед непосредственным оказанием услуг изучает метеорологическую и геологическую обстановку местности, на предмет выявления обстоятельств при которых проведение Мероприятий представляет повышенную опасность для жизни и здоровья граждан;</w:t>
      </w:r>
    </w:p>
    <w:p w:rsidR="00000000" w:rsidDel="00000000" w:rsidP="00000000" w:rsidRDefault="00000000" w:rsidRPr="00000000" w14:paraId="0000018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уведомит не позднее чем за 10 рабочих дней специализированные службы по чрезвычайным ситуациям МЧС, органы местного самоуправления муниципальных образований, на территории которых проложен маршрут повышенной опасности, о запланированном Мероприятии с предоставлением списков Покупателей;</w:t>
      </w:r>
    </w:p>
    <w:p w:rsidR="00000000" w:rsidDel="00000000" w:rsidP="00000000" w:rsidRDefault="00000000" w:rsidRPr="00000000" w14:paraId="0000018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предоставит Покупателям необходимую информацию о сложностях и сроках прохождения маршрута, телефонах экстренной связи, радиочастотах и позывных, инструкторе-проводнике, его квалификации, а также иную информацию, необходимую для обеспечения безопасности жизни, здоровья и имущества туристов и предотвращения травматизма</w:t>
      </w:r>
    </w:p>
    <w:p w:rsidR="00000000" w:rsidDel="00000000" w:rsidP="00000000" w:rsidRDefault="00000000" w:rsidRPr="00000000" w14:paraId="0000018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до начала мероприятия осуществит оценку подготовленности группы к прохождению маршрута и в случае его изменения заблаговременно уведомит специализированные службы и Покупателей;</w:t>
      </w:r>
    </w:p>
    <w:p w:rsidR="00000000" w:rsidDel="00000000" w:rsidP="00000000" w:rsidRDefault="00000000" w:rsidRPr="00000000" w14:paraId="0000018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имеет маршрутный лист, в котором указываются опасности и категории сложности маршрута и их уровень</w:t>
      </w:r>
    </w:p>
    <w:p w:rsidR="00000000" w:rsidDel="00000000" w:rsidP="00000000" w:rsidRDefault="00000000" w:rsidRPr="00000000" w14:paraId="0000018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имеет «тактический план» и «план безопасности» маршрута, где подробно описываются действия группы, инструктора-проводника, спасателей в случае возникновения чрезвычайных ситуаций на определенном этапе маршрута (телефоны экстренной связи, частоты радиосвязи и время выхода на связь и пр.)</w:t>
      </w:r>
    </w:p>
    <w:p w:rsidR="00000000" w:rsidDel="00000000" w:rsidP="00000000" w:rsidRDefault="00000000" w:rsidRPr="00000000" w14:paraId="0000018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привлекает для оказания услуг на маршрутах повышенной сложности профессионально подготовленных специалистов, имеющих специальную квалификацию, включая действия по обеспечению безопасности Покупателей в чрезвычайных ситуациях</w:t>
      </w:r>
    </w:p>
    <w:p w:rsidR="00000000" w:rsidDel="00000000" w:rsidP="00000000" w:rsidRDefault="00000000" w:rsidRPr="00000000" w14:paraId="0000019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зарегистрирован в региональной службе МЧС или в спасательной службе местных органов власти в соответствии с правилами, действующими в государстве, по территории которого пролегает маршрут</w:t>
      </w:r>
    </w:p>
    <w:p w:rsidR="00000000" w:rsidDel="00000000" w:rsidP="00000000" w:rsidRDefault="00000000" w:rsidRPr="00000000" w14:paraId="0000019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19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18.1. разрешение (лицензия) на осуществление деятельности либо </w:t>
      </w:r>
    </w:p>
    <w:p w:rsidR="00000000" w:rsidDel="00000000" w:rsidP="00000000" w:rsidRDefault="00000000" w:rsidRPr="00000000" w14:paraId="0000019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19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w:t>
      </w:r>
      <w:r w:rsidDel="00000000" w:rsidR="00000000" w:rsidRPr="00000000">
        <w:rPr>
          <w:rFonts w:ascii="Times New Roman" w:cs="Times New Roman" w:eastAsia="Times New Roman" w:hAnsi="Times New Roman"/>
          <w:i w:val="1"/>
          <w:sz w:val="22"/>
          <w:szCs w:val="22"/>
          <w:rtl w:val="0"/>
        </w:rPr>
        <w:t xml:space="preserve"> «Настоящим Организатор предоставляет заверения об обстоятельствах, что оказание услуг по проведению [наименование Мероприятия, ссылка на размещенное или предложенное к размещению Мероприятие на сайте </w:t>
      </w:r>
      <w:r w:rsidDel="00000000" w:rsidR="00000000" w:rsidRPr="00000000">
        <w:rPr>
          <w:rFonts w:ascii="Times New Roman" w:cs="Times New Roman" w:eastAsia="Times New Roman" w:hAnsi="Times New Roman"/>
          <w:sz w:val="22"/>
          <w:szCs w:val="22"/>
          <w:rtl w:val="0"/>
        </w:rPr>
        <w:t xml:space="preserve">TREKIA</w:t>
      </w:r>
      <w:r w:rsidDel="00000000" w:rsidR="00000000" w:rsidRPr="00000000">
        <w:rPr>
          <w:rFonts w:ascii="Times New Roman" w:cs="Times New Roman" w:eastAsia="Times New Roman" w:hAnsi="Times New Roman"/>
          <w:i w:val="1"/>
          <w:sz w:val="22"/>
          <w:szCs w:val="22"/>
          <w:rtl w:val="0"/>
        </w:rPr>
        <w:t xml:space="preserve">] не требует наличия у Организатора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 </w:t>
      </w:r>
      <w:r w:rsidDel="00000000" w:rsidR="00000000" w:rsidRPr="00000000">
        <w:rPr>
          <w:rtl w:val="0"/>
        </w:rPr>
      </w:r>
    </w:p>
    <w:p w:rsidR="00000000" w:rsidDel="00000000" w:rsidP="00000000" w:rsidRDefault="00000000" w:rsidRPr="00000000" w14:paraId="0000019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18.2.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либо документ, выполненный на официальном бланке, подтверждающий отсутствие необходимости получения такого разрешения (лицензии) со ссылкой на нормы закона.</w:t>
      </w:r>
    </w:p>
    <w:p w:rsidR="00000000" w:rsidDel="00000000" w:rsidP="00000000" w:rsidRDefault="00000000" w:rsidRPr="00000000" w14:paraId="0000019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Соисполнителя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19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18.3. Документ, подтверждающий, что жизнь и здоровье Покупателей застрахованы Организатором от несчастных случаев, включая прохождение ими маршрутов, представляющих повышенную опасность </w:t>
      </w:r>
    </w:p>
    <w:p w:rsidR="00000000" w:rsidDel="00000000" w:rsidP="00000000" w:rsidRDefault="00000000" w:rsidRPr="00000000" w14:paraId="0000019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18.4. Документ, подтверждающий регистрацию в региональной службе МЧС или в спасательной службе местных органов власти в соответствии с правилами, действующими в государстве, по территории которого пролегает маршрут либо</w:t>
      </w:r>
    </w:p>
    <w:p w:rsidR="00000000" w:rsidDel="00000000" w:rsidP="00000000" w:rsidRDefault="00000000" w:rsidRPr="00000000" w14:paraId="0000019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такой регистрации со ссылкой на нормы закона. </w:t>
      </w:r>
    </w:p>
    <w:p w:rsidR="00000000" w:rsidDel="00000000" w:rsidP="00000000" w:rsidRDefault="00000000" w:rsidRPr="00000000" w14:paraId="0000019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регистрации в региональной службе МЧС или в спасательной службе местных органов власти в соответствии с правилами, действующими в государстве, по территории которого пролегает маршрут.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19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19C">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Приложение B1.</w:t>
      </w:r>
    </w:p>
    <w:p w:rsidR="00000000" w:rsidDel="00000000" w:rsidP="00000000" w:rsidRDefault="00000000" w:rsidRPr="00000000" w14:paraId="0000019D">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Специальные заверения для Мероприятий, проводимых с использованием механических транспортных средств, включая, но не ограничиваясь: с использованием автомобилей, мотоциклов, включая автомобильный транспорт, оборудованный для перевозок более 8 человек</w:t>
      </w:r>
    </w:p>
    <w:p w:rsidR="00000000" w:rsidDel="00000000" w:rsidP="00000000" w:rsidRDefault="00000000" w:rsidRPr="00000000" w14:paraId="0000019E">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 заверяет и гарантирует, что:</w:t>
      </w:r>
    </w:p>
    <w:p w:rsidR="00000000" w:rsidDel="00000000" w:rsidP="00000000" w:rsidRDefault="00000000" w:rsidRPr="00000000" w14:paraId="0000019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Организатор (если он лично управляет транспортным средством – «</w:t>
      </w:r>
      <w:r w:rsidDel="00000000" w:rsidR="00000000" w:rsidRPr="00000000">
        <w:rPr>
          <w:rFonts w:ascii="Times New Roman" w:cs="Times New Roman" w:eastAsia="Times New Roman" w:hAnsi="Times New Roman"/>
          <w:b w:val="1"/>
          <w:sz w:val="22"/>
          <w:szCs w:val="22"/>
          <w:rtl w:val="0"/>
        </w:rPr>
        <w:t xml:space="preserve">ТС</w:t>
      </w:r>
      <w:r w:rsidDel="00000000" w:rsidR="00000000" w:rsidRPr="00000000">
        <w:rPr>
          <w:rFonts w:ascii="Times New Roman" w:cs="Times New Roman" w:eastAsia="Times New Roman" w:hAnsi="Times New Roman"/>
          <w:sz w:val="22"/>
          <w:szCs w:val="22"/>
          <w:rtl w:val="0"/>
        </w:rPr>
        <w:t xml:space="preserve">») и/или водитель, привлекаемый к осуществлению перевозок пассажиров и/или багажа в рамках Мероприятия, имеет право на управление ТС, соответствующей категории, а также не состоит на наркологическом учете, не привлекался ранее к административной ответственности за управление ТС в состоянии алкогольного или наркотического опьянения.</w:t>
      </w:r>
    </w:p>
    <w:p w:rsidR="00000000" w:rsidDel="00000000" w:rsidP="00000000" w:rsidRDefault="00000000" w:rsidRPr="00000000" w14:paraId="000001A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Организатор обладает всеми необходимыми разрешениями на осуществление деятельности по перевозке пассажиров и/или багажа.</w:t>
      </w:r>
    </w:p>
    <w:p w:rsidR="00000000" w:rsidDel="00000000" w:rsidP="00000000" w:rsidRDefault="00000000" w:rsidRPr="00000000" w14:paraId="000001A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одновременно с настоящим Заявлением Организатор предоставил надлежащим образом заверенные копии всех документов, подтверждающих настоящие заверения и необходимые для безопасного оказания услуг, а также предоставить заверенные копии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1A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гражданская ответственность владельцев ТС застрахована в соответствии с законодательством Российской Федерации.</w:t>
      </w:r>
    </w:p>
    <w:p w:rsidR="00000000" w:rsidDel="00000000" w:rsidP="00000000" w:rsidRDefault="00000000" w:rsidRPr="00000000" w14:paraId="000001A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ТС, на которых осуществляется перевозка пассажиров и/или багажа, состоят на регистрационном учете и принадлежат Организатору либо находятся во владении и/или пользовании Организатора на основании договора либо между Организатором и водителем, привлекаемым к осуществлению перевозок и/или багажа в рамках Мероприятия, заключен письменный договор перевозки/фрахта, заказ-наряд или иной договор.</w:t>
      </w:r>
    </w:p>
    <w:p w:rsidR="00000000" w:rsidDel="00000000" w:rsidP="00000000" w:rsidRDefault="00000000" w:rsidRPr="00000000" w14:paraId="000001A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осуществляя деятельность, связанную с эксплуатацией ТС, он будет обеспечивать соответствие технического состояния ТС требованиям правил безопасности дорожного движения и перевозки пассажиров и багажа, а также не допускать ТС к эксплуатации при наличии у него неисправностей, угрожающих безопасности дорожного движения.</w:t>
      </w:r>
    </w:p>
    <w:p w:rsidR="00000000" w:rsidDel="00000000" w:rsidP="00000000" w:rsidRDefault="00000000" w:rsidRPr="00000000" w14:paraId="000001A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оказание услуг Покупателям будет осуществляться только на ТС, техническое состояние которого соответствует требованиям правил безопасности дорожного движения, а также требованиям правил перевозки пассажиров и багажа. В случае несоответствия таким требованиям перевозка на ТС не допускается..</w:t>
      </w:r>
    </w:p>
    <w:p w:rsidR="00000000" w:rsidDel="00000000" w:rsidP="00000000" w:rsidRDefault="00000000" w:rsidRPr="00000000" w14:paraId="000001A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при перевозке детей соблюдает Правила организованной перевозки группы детей автобусами, утвержденные Постановлением Правительства РФ от 23.09.2020 № 1527, включая условия подачи уведомления ГИБДД, ограничения по перевозке детей, требования к квалификации и стажу работы водителя.</w:t>
      </w:r>
    </w:p>
    <w:p w:rsidR="00000000" w:rsidDel="00000000" w:rsidP="00000000" w:rsidRDefault="00000000" w:rsidRPr="00000000" w14:paraId="000001A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1A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9.1. разрешение (лицензия) на осуществление деятельности по перевозке пассажиров и багажа либо </w:t>
      </w:r>
    </w:p>
    <w:p w:rsidR="00000000" w:rsidDel="00000000" w:rsidP="00000000" w:rsidRDefault="00000000" w:rsidRPr="00000000" w14:paraId="000001A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1A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лицензии на осуществление деятельности</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по перевозке пассажиров и багажа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9.2. водительское удостоверение на право управление ТС соответствующей категории (предоставляется, если услуга оказывается лично Организатором, имеющим статус ИП) либо </w:t>
      </w:r>
    </w:p>
    <w:p w:rsidR="00000000" w:rsidDel="00000000" w:rsidP="00000000" w:rsidRDefault="00000000" w:rsidRPr="00000000" w14:paraId="000001A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водителей с указанием реквизитов водительского удостоверения соответствующей категории.</w:t>
      </w:r>
    </w:p>
    <w:p w:rsidR="00000000" w:rsidDel="00000000" w:rsidP="00000000" w:rsidRDefault="00000000" w:rsidRPr="00000000" w14:paraId="000001A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водителей с указанием реквизитов водительского удостоверения соответствующей категории,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A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9.3.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по перевозке пассажиров и багажа </w:t>
      </w:r>
    </w:p>
    <w:p w:rsidR="00000000" w:rsidDel="00000000" w:rsidP="00000000" w:rsidRDefault="00000000" w:rsidRPr="00000000" w14:paraId="000001A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либо </w:t>
      </w:r>
    </w:p>
    <w:p w:rsidR="00000000" w:rsidDel="00000000" w:rsidP="00000000" w:rsidRDefault="00000000" w:rsidRPr="00000000" w14:paraId="000001B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1B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Соисполнителя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1B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9.4. свидетельство о регистрации ТС (предоставляется, если услуга оказывается лично Организатором, имеющим статус ИП) либо </w:t>
      </w:r>
    </w:p>
    <w:p w:rsidR="00000000" w:rsidDel="00000000" w:rsidP="00000000" w:rsidRDefault="00000000" w:rsidRPr="00000000" w14:paraId="000001B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транспортных средств с указанием реквизитов свидетельств о регистрации ТС.</w:t>
      </w:r>
    </w:p>
    <w:p w:rsidR="00000000" w:rsidDel="00000000" w:rsidP="00000000" w:rsidRDefault="00000000" w:rsidRPr="00000000" w14:paraId="000001B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транспортных средств с указанием реквизитов свидетельств о регистрации транспортных средств,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B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9.5. диагностическая карта или иной документ, подтверждающий прохождение техосмотра (предоставляется, если услуга оказывается лично Организатором, имеющим статус ИП) либо </w:t>
      </w:r>
    </w:p>
    <w:p w:rsidR="00000000" w:rsidDel="00000000" w:rsidP="00000000" w:rsidRDefault="00000000" w:rsidRPr="00000000" w14:paraId="000001B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транспортных средств с указанием реквизитов диагностических карт или иных документов, подтверждающих прохождение техосмотра</w:t>
      </w:r>
    </w:p>
    <w:p w:rsidR="00000000" w:rsidDel="00000000" w:rsidP="00000000" w:rsidRDefault="00000000" w:rsidRPr="00000000" w14:paraId="000001B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транспортных средств с указанием реквизитов диагностических карт или иных документов, подтверждающих прохождение техосмотра,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B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9.6. полис ОСАГО с отметкой о коммерческом использовании или полис ОСГОПП (если услуги перевозки подлежат лицензированию). При этом вид транспортного сообщения (международный, междугородний, пригородный, городской и т.д.) полиса ОСГОПП должен соответствовать территории оказания услуги</w:t>
      </w:r>
    </w:p>
    <w:p w:rsidR="00000000" w:rsidDel="00000000" w:rsidP="00000000" w:rsidRDefault="00000000" w:rsidRPr="00000000" w14:paraId="000001B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9.7. договор, на основании которого Организатор владеет и\или пользуется ТС (если ТС не находится на праве собственности у Организатора)</w:t>
      </w:r>
    </w:p>
    <w:p w:rsidR="00000000" w:rsidDel="00000000" w:rsidP="00000000" w:rsidRDefault="00000000" w:rsidRPr="00000000" w14:paraId="000001B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1BB">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Приложение B2.</w:t>
      </w:r>
    </w:p>
    <w:p w:rsidR="00000000" w:rsidDel="00000000" w:rsidP="00000000" w:rsidRDefault="00000000" w:rsidRPr="00000000" w14:paraId="000001BC">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Специальные заверения для Мероприятий, проводимых с использованием квадроциклов (снегоболотохода, мотовездехода и др.)</w:t>
      </w:r>
    </w:p>
    <w:p w:rsidR="00000000" w:rsidDel="00000000" w:rsidP="00000000" w:rsidRDefault="00000000" w:rsidRPr="00000000" w14:paraId="000001B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Организатор заверяет и гарантирует, что:</w:t>
      </w:r>
    </w:p>
    <w:p w:rsidR="00000000" w:rsidDel="00000000" w:rsidP="00000000" w:rsidRDefault="00000000" w:rsidRPr="00000000" w14:paraId="000001B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Организатор (если он лично управляет квадроциклом (снегоболотоход, мотовездеход и другие транспортные средства такого типа) – «ТС») и/или водитель, привлекаемый к осуществлению перевозок пассажиров и/или багажа в рамках Мероприятия, имеет право на управление ТС, соответствующей категории, а также не состоит на наркологическом учете, не привлекался ранее к административной ответственности за управление ТС в состоянии алкогольного или наркотического опьянения.</w:t>
      </w:r>
    </w:p>
    <w:p w:rsidR="00000000" w:rsidDel="00000000" w:rsidP="00000000" w:rsidRDefault="00000000" w:rsidRPr="00000000" w14:paraId="000001B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Организатор обладает всеми необходимыми разрешениями на осуществление деятельности по перевозке пассажиров и/или багажа.</w:t>
      </w:r>
    </w:p>
    <w:p w:rsidR="00000000" w:rsidDel="00000000" w:rsidP="00000000" w:rsidRDefault="00000000" w:rsidRPr="00000000" w14:paraId="000001C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одновременно с настоящим Заявлением Организатор предоставил надлежащим образом заверенные копии всех документов, подтверждающих настоящие заверения и необходимые для безопасного оказания услуг, а также предоставит заверенные копии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1C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Организатор соблюдает требования Федерального закона от 02.07.2021 N 297-ФЗ «О самоходных машинах и других видах техники» (включая ст. 13 закона), Постановления Правительства РФ от 12.07.1999 N 796 «Об утверждении Правил допуска к управлению самоходными машинами и выдачи удостоверений тракториста-машиниста (тракториста)» и иные нормативные акты, регулирующие квадроциклы (снегоболотоходы, мотовездеходы и другие транспортные средства такого типа)</w:t>
      </w:r>
    </w:p>
    <w:p w:rsidR="00000000" w:rsidDel="00000000" w:rsidP="00000000" w:rsidRDefault="00000000" w:rsidRPr="00000000" w14:paraId="000001C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гражданская ответственность владельцев ТС застрахована в соответствии с законодательством Российской Федерации.</w:t>
      </w:r>
    </w:p>
    <w:p w:rsidR="00000000" w:rsidDel="00000000" w:rsidP="00000000" w:rsidRDefault="00000000" w:rsidRPr="00000000" w14:paraId="000001C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ТС, на которых осуществляется перевозка пассажиров и/или багажа, состоят на регистрационном учете и принадлежат Организатору либо находятся во владении и/или пользовании Организатора на основании договора либо между Организатором и водителем, привлекаемым к осуществлению перевозок и/или багажа в рамках Мероприятия, заключен письменный договор перевозки/фрахта, заказ-наряд или иной договор.</w:t>
      </w:r>
    </w:p>
    <w:p w:rsidR="00000000" w:rsidDel="00000000" w:rsidP="00000000" w:rsidRDefault="00000000" w:rsidRPr="00000000" w14:paraId="000001C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осуществляя деятельность, связанную с эксплуатацией ТС, он будет обеспечивать соответствие технического состояния ТС требованиям правил безопасности дорожного движения и перевозки пассажиров и багажа, а также не допускать ТС к эксплуатации при наличии у него неисправностей, угрожающих безопасности дорожного движения.</w:t>
      </w:r>
    </w:p>
    <w:p w:rsidR="00000000" w:rsidDel="00000000" w:rsidP="00000000" w:rsidRDefault="00000000" w:rsidRPr="00000000" w14:paraId="000001C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оказание услуг Покупателям будет осуществляться только на ТС, техническое состояние которого соответствует требованиям правил безопасности дорожного движения, а также требованиям правил перевозки пассажиров и багажа. В случае несоответствия таким требованиям перевозка на ТС не допускается.</w:t>
      </w:r>
    </w:p>
    <w:p w:rsidR="00000000" w:rsidDel="00000000" w:rsidP="00000000" w:rsidRDefault="00000000" w:rsidRPr="00000000" w14:paraId="000001C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1C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9.1. разрешение (лицензия) на осуществление деятельности по перевозке пассажиров и багажа либо документ, выполненный на официальном бланке, подтверждающий отсутствие необходимости получения такого разрешения (лицензии) со ссылкой на нормы закона. Такой документ должен содержать условие о заверениях об обстоятельствах со следующей формулировкой: «Настоящим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лицензии на осуществление деятельности по перевозке пассажиров и багажа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1C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9.2. водительское удостоверение на право управление ТС соответствующей категории (предоставляется, если услуга оказывается лично Организатором, имеющим статус ИП) либо документ, выполненный на официальном бланке, содержащий список водителей с указанием реквизитов водительского удостоверения соответствующей категории. Такой документ должен содержать условие о заверениях об обстоятельствах со следующей формулировкой: «Настоящим Организатор предоставляет заверения об обстоятельствах, что сведения, содержащие список водителей с указанием реквизитов водительского удостоверения соответствующей категории,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1C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9.3.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по перевозке пассажиров и багажа либо документ, выполненный на официальном бланке, подтверждающий отсутствие необходимости получения такого разрешения (лицензии) со ссылкой на нормы закона. Такой документ должен содержать условие о заверениях об обстоятельствах со следующей формулировкой: «Настоящим Организатор предоставляет заверения об обстоятельствах, что оказание услуг по проведению [наименование Мероприятия] не требует наличия у Соисполнителя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1C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9.4. свидетельство о регистрации ТС (предоставляется, если услуга оказывается лично Организатором, имеющим статус ИП) либо документ, выполненный на официальном бланке, содержащий список транспортных средств с указанием реквизитов свидетельств о регистрации ТС. Такой документ должен содержать условие о заверениях об обстоятельствах со следующей формулировкой: «Настоящим Организатор предоставляет заверения об обстоятельствах, что сведения, содержащие список транспортных средств с указанием реквизитов свидетельств о регистрации транспортных средств,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1C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9.5. диагностическая карта или иной документ, подтверждающий прохождение техосмотра (предоставляется, если услуга оказывается лично Организатором, имеющим статус ИП) либо документ, выполненный на официальном бланке, содержащий список транспортных средств с указанием реквизитов диагностических карт или иных документов, подтверждающих прохождение техосмотра Такой документ должен содержать условие о заверениях об обстоятельствах со следующей формулировкой: «Настоящим Организатор предоставляет заверения об обстоятельствах, что сведения, содержащие список транспортных средств с указанием реквизитов диагностических карт или иных документов, подтверждающих прохождение техосмотра,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1C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9.6. полис ОСАГО с отметкой о коммерческом использовании или полис ОСГОПП (если услуги перевозки подлежат лицензированию). При этом вид транспортного сообщения (международный, междугородний, пригородный, городской и т.д.) полиса ОСГОПП должен соответствовать территории оказания услуги</w:t>
      </w:r>
    </w:p>
    <w:p w:rsidR="00000000" w:rsidDel="00000000" w:rsidP="00000000" w:rsidRDefault="00000000" w:rsidRPr="00000000" w14:paraId="000001C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9.7. договор, на основании которого Организатор владеет и\или пользуется ТС (если ТС не находится на праве собственности у Организатора)</w:t>
      </w:r>
    </w:p>
    <w:p w:rsidR="00000000" w:rsidDel="00000000" w:rsidP="00000000" w:rsidRDefault="00000000" w:rsidRPr="00000000" w14:paraId="000001C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1CF">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Приложение C1.</w:t>
      </w:r>
    </w:p>
    <w:p w:rsidR="00000000" w:rsidDel="00000000" w:rsidP="00000000" w:rsidRDefault="00000000" w:rsidRPr="00000000" w14:paraId="000001D0">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Специальные заверения для Мероприятий, проводимых с использованием немаломерных судов, в т.ч. теплоходов</w:t>
      </w:r>
    </w:p>
    <w:p w:rsidR="00000000" w:rsidDel="00000000" w:rsidP="00000000" w:rsidRDefault="00000000" w:rsidRPr="00000000" w14:paraId="000001D1">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 заверяет и гарантирует, что:</w:t>
      </w:r>
    </w:p>
    <w:p w:rsidR="00000000" w:rsidDel="00000000" w:rsidP="00000000" w:rsidRDefault="00000000" w:rsidRPr="00000000" w14:paraId="000001D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Организатор (если он лично управляет судном) и/или лицо, привлекаемое к осуществлению перевозок пассажиров и/или багажа в рамках Мероприятия (Соисполнитель), имеет удостоверение на право управления судном, соответствующей категории, а также не состоит на наркологическом учете, не привлекалось ранее к административной ответственности за управление судном в состоянии алкогольного или наркотического опьянения. Организатор заверяет и гарантирует обновление документов по мере изменения информации и состава соисполнителей</w:t>
      </w:r>
    </w:p>
    <w:p w:rsidR="00000000" w:rsidDel="00000000" w:rsidP="00000000" w:rsidRDefault="00000000" w:rsidRPr="00000000" w14:paraId="000001D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обладает всеми необходимыми разрешениями на осуществление деятельности по перевозке пассажиров и/или багажа</w:t>
      </w:r>
    </w:p>
    <w:p w:rsidR="00000000" w:rsidDel="00000000" w:rsidP="00000000" w:rsidRDefault="00000000" w:rsidRPr="00000000" w14:paraId="000001D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гражданская ответственность владельцев судов, а также жизнь и здоровье и багаж пассажиров застрахованы в соответствии с законодательством Российской Федерации</w:t>
      </w:r>
    </w:p>
    <w:p w:rsidR="00000000" w:rsidDel="00000000" w:rsidP="00000000" w:rsidRDefault="00000000" w:rsidRPr="00000000" w14:paraId="000001D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одновременно с настоящим Заявлением Организатор предоставил скан-копии оригиналов или надлежащим образом заверенные копии всех документов, подтверждающих настоящие заверения и необходимых для безопасного оказания услуг, а также предоставит скан-копии оригиналов или заверенные копии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1D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соблюдает/обеспечит соблюдение Покупателями мер безопасности при нахождении на судне, исполнением норм и правил техники безопасности и поведения на водном транспортном средстве повышенной опасности посредством в возможно короткие сроки после окончания посадки проведения инструктажа пассажиров перед рейсом о соблюдении мер безопасности и правил поведения на судне</w:t>
      </w:r>
    </w:p>
    <w:p w:rsidR="00000000" w:rsidDel="00000000" w:rsidP="00000000" w:rsidRDefault="00000000" w:rsidRPr="00000000" w14:paraId="000001D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обеспечит контроль за соблюдением выполнения правил поведения на судне и мер безопасности пассажирами, с целью осуществления перевозки судном</w:t>
      </w:r>
    </w:p>
    <w:p w:rsidR="00000000" w:rsidDel="00000000" w:rsidP="00000000" w:rsidRDefault="00000000" w:rsidRPr="00000000" w14:paraId="000001D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не передает управление судном лицам, не имеющем соответствующего разрешения на управление судном, и/или лицам, находящимся в состоянии алкогольного или наркотического опьянения</w:t>
      </w:r>
    </w:p>
    <w:p w:rsidR="00000000" w:rsidDel="00000000" w:rsidP="00000000" w:rsidRDefault="00000000" w:rsidRPr="00000000" w14:paraId="000001D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будет использовать или обеспечит использование судна только:</w:t>
      </w:r>
    </w:p>
    <w:p w:rsidR="00000000" w:rsidDel="00000000" w:rsidP="00000000" w:rsidRDefault="00000000" w:rsidRPr="00000000" w14:paraId="000001D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 после его государственной регистрации в государственном судовом реестре, реестре арендованных иностранных судов, российском международном реестре судов</w:t>
      </w:r>
    </w:p>
    <w:p w:rsidR="00000000" w:rsidDel="00000000" w:rsidP="00000000" w:rsidRDefault="00000000" w:rsidRPr="00000000" w14:paraId="000001D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8.2. при соблюдении установленных производителем судна или указанных в судовом билете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000000" w:rsidDel="00000000" w:rsidP="00000000" w:rsidRDefault="00000000" w:rsidRPr="00000000" w14:paraId="000001D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на судне индивидуальные спасательные средства соответствуют количеству, размеру и массе лиц, их использующих, и при применении должны быть застегнуты и обеспечивать закрепление на теле пользователя, исключающее самопроизвольное снятие при падении в воду.</w:t>
      </w:r>
    </w:p>
    <w:p w:rsidR="00000000" w:rsidDel="00000000" w:rsidP="00000000" w:rsidRDefault="00000000" w:rsidRPr="00000000" w14:paraId="000001D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обеспечит применение индивидуальных спасательных средств при плавании</w:t>
      </w:r>
    </w:p>
    <w:p w:rsidR="00000000" w:rsidDel="00000000" w:rsidP="00000000" w:rsidRDefault="00000000" w:rsidRPr="00000000" w14:paraId="000001D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не будет эксплуатировать судно с нарушением норм загрузки, пассажировместимости, ограничений по району и условиям плавания </w:t>
      </w:r>
    </w:p>
    <w:p w:rsidR="00000000" w:rsidDel="00000000" w:rsidP="00000000" w:rsidRDefault="00000000" w:rsidRPr="00000000" w14:paraId="000001DF">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12. не будет заходить в запретные для плавания и временно опасные для плавания районы или преднамеренно останавливаться в запрещенных местах</w:t>
      </w:r>
    </w:p>
    <w:p w:rsidR="00000000" w:rsidDel="00000000" w:rsidP="00000000" w:rsidRDefault="00000000" w:rsidRPr="00000000" w14:paraId="000001E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не будет создавать угрозу безопасности пассажиров при посадке на суда, в пути следования и при высадке их с судов, осуществлять пересадку людей с одного судна на другое во время движения</w:t>
      </w:r>
    </w:p>
    <w:p w:rsidR="00000000" w:rsidDel="00000000" w:rsidP="00000000" w:rsidRDefault="00000000" w:rsidRPr="00000000" w14:paraId="000001E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при оказании услуг будут оцениваться условия плавания и гидрометеорологическая обстановка в районе плавания, а также сила ветра и высота волн</w:t>
      </w:r>
    </w:p>
    <w:p w:rsidR="00000000" w:rsidDel="00000000" w:rsidP="00000000" w:rsidRDefault="00000000" w:rsidRPr="00000000" w14:paraId="000001E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1E3">
      <w:pPr>
        <w:widowControl w:val="1"/>
        <w:numPr>
          <w:ilvl w:val="0"/>
          <w:numId w:val="16"/>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15.1. разрешение (лицензия) на осуществление деятельности по перевозке пассажиров и багажа либо </w:t>
      </w:r>
    </w:p>
    <w:p w:rsidR="00000000" w:rsidDel="00000000" w:rsidP="00000000" w:rsidRDefault="00000000" w:rsidRPr="00000000" w14:paraId="000001E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удостоверение на право управления судном, соответствующей категории (предоставляется, если услуга оказывается лично Организатором, имеющим статус ИП) либо </w:t>
      </w:r>
    </w:p>
    <w:p w:rsidR="00000000" w:rsidDel="00000000" w:rsidP="00000000" w:rsidRDefault="00000000" w:rsidRPr="00000000" w14:paraId="000001E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лиц, имеющих право на управление судном, с указанием реквизитов удостоверений соответствующей категории.</w:t>
      </w:r>
    </w:p>
    <w:p w:rsidR="00000000" w:rsidDel="00000000" w:rsidP="00000000" w:rsidRDefault="00000000" w:rsidRPr="00000000" w14:paraId="000001E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p>
    <w:p w:rsidR="00000000" w:rsidDel="00000000" w:rsidP="00000000" w:rsidRDefault="00000000" w:rsidRPr="00000000" w14:paraId="000001E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«Настоящим Организатор предоставляет заверения об обстоятельствах, что сведения, содержащие список лиц, имеющих право на управление судном, с указанием реквизитов удостоверения соответствующей категории,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1E8">
      <w:pPr>
        <w:widowControl w:val="1"/>
        <w:numPr>
          <w:ilvl w:val="0"/>
          <w:numId w:val="18"/>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15.2.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по перевозке пассажиров и багажа либо </w:t>
      </w:r>
    </w:p>
    <w:p w:rsidR="00000000" w:rsidDel="00000000" w:rsidP="00000000" w:rsidRDefault="00000000" w:rsidRPr="00000000" w14:paraId="000001E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1E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Соисполнителя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1EB">
      <w:pPr>
        <w:widowControl w:val="1"/>
        <w:numPr>
          <w:ilvl w:val="0"/>
          <w:numId w:val="33"/>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15.3. документ, подтверждающий регистрацию судна (предоставляется, если услуга оказывается лично Организатором, имеющим статус ИП) либо </w:t>
      </w:r>
    </w:p>
    <w:p w:rsidR="00000000" w:rsidDel="00000000" w:rsidP="00000000" w:rsidRDefault="00000000" w:rsidRPr="00000000" w14:paraId="000001E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судов с указанием реквизитов документов, подтверждающих регистрацию </w:t>
      </w:r>
    </w:p>
    <w:p w:rsidR="00000000" w:rsidDel="00000000" w:rsidP="00000000" w:rsidRDefault="00000000" w:rsidRPr="00000000" w14:paraId="000001E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судов с указанием реквизитов документов, подтверждающих регистрацию,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1EE">
      <w:pPr>
        <w:widowControl w:val="1"/>
        <w:numPr>
          <w:ilvl w:val="0"/>
          <w:numId w:val="3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15.4. договор, на основании которого Организатор владеет и/или пользуется судном (если судно не находится на праве собственности у Организатора)</w:t>
      </w:r>
    </w:p>
    <w:p w:rsidR="00000000" w:rsidDel="00000000" w:rsidP="00000000" w:rsidRDefault="00000000" w:rsidRPr="00000000" w14:paraId="000001EF">
      <w:pPr>
        <w:widowControl w:val="1"/>
        <w:numPr>
          <w:ilvl w:val="0"/>
          <w:numId w:val="35"/>
        </w:numPr>
        <w:tabs>
          <w:tab w:val="left" w:leader="none" w:pos="272"/>
        </w:tabs>
        <w:spacing w:after="120" w:before="0" w:line="259" w:lineRule="auto"/>
        <w:ind w:left="272" w:right="0" w:firstLine="578.999999999999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15.5. договор страхования гражданской ответственности, договор страхования жизни, здоровья и имущества пассажиров либо</w:t>
      </w:r>
    </w:p>
    <w:p w:rsidR="00000000" w:rsidDel="00000000" w:rsidP="00000000" w:rsidRDefault="00000000" w:rsidRPr="00000000" w14:paraId="000001F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подтверждающий отсутствие необходимости оформления договоров страхования со ссылкой на нормы закона. </w:t>
      </w:r>
    </w:p>
    <w:p w:rsidR="00000000" w:rsidDel="00000000" w:rsidP="00000000" w:rsidRDefault="00000000" w:rsidRPr="00000000" w14:paraId="000001F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договора страхования гражданской ответственности, договора страхования жизни, здоровья и имущества пассажиров.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1F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1F3">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Приложение C2. </w:t>
      </w:r>
    </w:p>
    <w:p w:rsidR="00000000" w:rsidDel="00000000" w:rsidP="00000000" w:rsidRDefault="00000000" w:rsidRPr="00000000" w14:paraId="000001F4">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Специальные заверения для Мероприятий, проводимых с использованием маломерных судов, т.ч. яхты, катера и т.д.</w:t>
      </w:r>
    </w:p>
    <w:p w:rsidR="00000000" w:rsidDel="00000000" w:rsidP="00000000" w:rsidRDefault="00000000" w:rsidRPr="00000000" w14:paraId="000001F5">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 заверяет и гарантирует, что:</w:t>
      </w:r>
    </w:p>
    <w:p w:rsidR="00000000" w:rsidDel="00000000" w:rsidP="00000000" w:rsidRDefault="00000000" w:rsidRPr="00000000" w14:paraId="000001F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Организатор (если он лично управляет маломерным судном) и/или лицо, привлекаемое к осуществлению перевозок пассажиров и/или багажа в рамках Мероприятия (Соисполнитель), имеет удостоверение на право управления маломерным судном, соответствующей категории, а также не состоит на наркологическом учете, не привлекалось ранее к административной ответственности за управление судном в состоянии алкогольного или наркотического опьянения. Организатор заверяет и гарантирует обновление документов по мере изменения информации и состава соисполнителей</w:t>
      </w:r>
    </w:p>
    <w:p w:rsidR="00000000" w:rsidDel="00000000" w:rsidP="00000000" w:rsidRDefault="00000000" w:rsidRPr="00000000" w14:paraId="000001F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обладает всеми необходимыми разрешениями на осуществление деятельности по перевозке пассажиров и/или багажа</w:t>
      </w:r>
    </w:p>
    <w:p w:rsidR="00000000" w:rsidDel="00000000" w:rsidP="00000000" w:rsidRDefault="00000000" w:rsidRPr="00000000" w14:paraId="000001F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гражданская ответственность владельцев маломерных судов, а также жизнь и здоровье и багаж пассажиров застрахованы в соответствии с законодательством Российской Федерации.</w:t>
      </w:r>
    </w:p>
    <w:p w:rsidR="00000000" w:rsidDel="00000000" w:rsidP="00000000" w:rsidRDefault="00000000" w:rsidRPr="00000000" w14:paraId="000001F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одновременно с настоящим Заявлением Организатор предоставил надлежащим образом заверенные копии всех документов, подтверждающих настоящие заверения и необходимых для безопасного оказания услуг, а также предоставит заверенные копии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1F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соблюдает/обеспечит соблюдение Покупателями мер безопасности при нахождении на маломерном судне, исполнением норм и правил техники безопасности и поведения на водном транспортном средстве повышенной опасности посредством в возможно короткие сроки после окончания посадки проведения инструктажа пассажиров перед рейсом о соблюдении мер безопасности и правил поведения на судне</w:t>
      </w:r>
    </w:p>
    <w:p w:rsidR="00000000" w:rsidDel="00000000" w:rsidP="00000000" w:rsidRDefault="00000000" w:rsidRPr="00000000" w14:paraId="000001F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обеспечит контроль за соблюдением выполнения правил поведения на судне и мер безопасности пассажирами, с целью осуществления перевозки маломерным судном</w:t>
      </w:r>
    </w:p>
    <w:p w:rsidR="00000000" w:rsidDel="00000000" w:rsidP="00000000" w:rsidRDefault="00000000" w:rsidRPr="00000000" w14:paraId="000001F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не передает управление судном лицам, не имеющем соответствующего разрешения на управление судном, и/или лицам, находящимся в состоянии алкогольного или наркотического опьянения</w:t>
      </w:r>
    </w:p>
    <w:p w:rsidR="00000000" w:rsidDel="00000000" w:rsidP="00000000" w:rsidRDefault="00000000" w:rsidRPr="00000000" w14:paraId="000001F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будет использовать или обеспечит использование маломерного судна только:</w:t>
      </w:r>
    </w:p>
    <w:p w:rsidR="00000000" w:rsidDel="00000000" w:rsidP="00000000" w:rsidRDefault="00000000" w:rsidRPr="00000000" w14:paraId="000001F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 после его государственной регистрации в реестре маломерных судов, нанесения идентификационных номеров и освидетельствования, кроме судов, не подлежащих государственной регистрации;</w:t>
      </w:r>
    </w:p>
    <w:p w:rsidR="00000000" w:rsidDel="00000000" w:rsidP="00000000" w:rsidRDefault="00000000" w:rsidRPr="00000000" w14:paraId="000001F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8.2. при соблюдении установленных производителем судна или указанных в судовом билете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000000" w:rsidDel="00000000" w:rsidP="00000000" w:rsidRDefault="00000000" w:rsidRPr="00000000" w14:paraId="0000020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на маломерном судне индивидуальные спасательные средства соответствуют количеству, размеру и массе лиц, их использующих, и при применении должны быть застегнуты и обеспечивать закрепление на теле пользователя, исключающее самопроизвольное снятие при падении в воду.</w:t>
      </w:r>
    </w:p>
    <w:p w:rsidR="00000000" w:rsidDel="00000000" w:rsidP="00000000" w:rsidRDefault="00000000" w:rsidRPr="00000000" w14:paraId="0000020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обеспечит применение индивидуальных спасательных средств при плавании</w:t>
      </w:r>
    </w:p>
    <w:p w:rsidR="00000000" w:rsidDel="00000000" w:rsidP="00000000" w:rsidRDefault="00000000" w:rsidRPr="00000000" w14:paraId="0000020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при осуществлении буксировки маломерным судном буксируемых устройств (водных лыж, вейкбордов, подъемно-буксировочных систем, а также надувных буксируемых и иных устройств) кроме судоводителя на судне будет лицо, осуществляющее наблюдение за буксируемым устройством и находящимися на нем людьми. </w:t>
      </w:r>
    </w:p>
    <w:p w:rsidR="00000000" w:rsidDel="00000000" w:rsidP="00000000" w:rsidRDefault="00000000" w:rsidRPr="00000000" w14:paraId="0000020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не будет эксплуатировать судно с нарушением норм загрузки, пассажировместимости, ограничений по району и условиям плавания </w:t>
      </w:r>
    </w:p>
    <w:p w:rsidR="00000000" w:rsidDel="00000000" w:rsidP="00000000" w:rsidRDefault="00000000" w:rsidRPr="00000000" w14:paraId="00000204">
      <w:pPr>
        <w:widowControl w:val="1"/>
        <w:spacing w:after="120" w:before="0" w:line="259" w:lineRule="auto"/>
        <w:ind w:left="0" w:right="0" w:firstLine="851"/>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13. не будет заходить в запретные для плавания и временно опасные для плавания районы или преднамеренно останавливаться в запрещенных местах</w:t>
      </w:r>
    </w:p>
    <w:p w:rsidR="00000000" w:rsidDel="00000000" w:rsidP="00000000" w:rsidRDefault="00000000" w:rsidRPr="00000000" w14:paraId="0000020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не будет осуществлять буксировку буксируемых устройств или приближаться на водных мотоциклах (гидроциклах) ближе 50 метров к ограждению границ заплыва на пляжах и других мест купания</w:t>
      </w:r>
    </w:p>
    <w:p w:rsidR="00000000" w:rsidDel="00000000" w:rsidP="00000000" w:rsidRDefault="00000000" w:rsidRPr="00000000" w14:paraId="0000020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не будет перевозить на судне детей до 7-летнего возраста без сопровождения совершеннолетнего</w:t>
      </w:r>
    </w:p>
    <w:p w:rsidR="00000000" w:rsidDel="00000000" w:rsidP="00000000" w:rsidRDefault="00000000" w:rsidRPr="00000000" w14:paraId="0000020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не будет создавать угрозу безопасности пассажиров при посадке на суда, в пути следования и при высадке их с судов, осуществлять пересадку людей с одного судна на другое во время движения</w:t>
      </w:r>
    </w:p>
    <w:p w:rsidR="00000000" w:rsidDel="00000000" w:rsidP="00000000" w:rsidRDefault="00000000" w:rsidRPr="00000000" w14:paraId="0000020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при оказании услуг будут оцениваться условия плавания и гидрометеорологическая обстановка в районе плавания, а также сила ветра и высота волн</w:t>
      </w:r>
    </w:p>
    <w:p w:rsidR="00000000" w:rsidDel="00000000" w:rsidP="00000000" w:rsidRDefault="00000000" w:rsidRPr="00000000" w14:paraId="0000020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20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18.1. разрешение (лицензия) на осуществление деятельности по перевозке пассажиров и багажа либо </w:t>
      </w:r>
    </w:p>
    <w:p w:rsidR="00000000" w:rsidDel="00000000" w:rsidP="00000000" w:rsidRDefault="00000000" w:rsidRPr="00000000" w14:paraId="0000020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20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w:t>
      </w:r>
    </w:p>
    <w:p w:rsidR="00000000" w:rsidDel="00000000" w:rsidP="00000000" w:rsidRDefault="00000000" w:rsidRPr="00000000" w14:paraId="0000020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лицензии на осуществление деятельности</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по перевозке пассажиров и багажа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0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18.2. удостоверение на право управления маломерным судном, соответствующей категории (предоставляется, если услуга оказывается лично Организатором, имеющим статус ИП) либо </w:t>
      </w:r>
    </w:p>
    <w:p w:rsidR="00000000" w:rsidDel="00000000" w:rsidP="00000000" w:rsidRDefault="00000000" w:rsidRPr="00000000" w14:paraId="0000020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лиц, имеющих право на управление судном, с указанием реквизитов удостоверений соответствующей категории.</w:t>
      </w:r>
    </w:p>
    <w:p w:rsidR="00000000" w:rsidDel="00000000" w:rsidP="00000000" w:rsidRDefault="00000000" w:rsidRPr="00000000" w14:paraId="0000021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w:t>
      </w:r>
      <w:r w:rsidDel="00000000" w:rsidR="00000000" w:rsidRPr="00000000">
        <w:rPr>
          <w:rFonts w:ascii="Times New Roman" w:cs="Times New Roman" w:eastAsia="Times New Roman" w:hAnsi="Times New Roman"/>
          <w:sz w:val="22"/>
          <w:szCs w:val="22"/>
          <w:rtl w:val="0"/>
        </w:rPr>
        <w:t xml:space="preserve">лиц, имеющих право на управление судном,</w:t>
      </w:r>
      <w:r w:rsidDel="00000000" w:rsidR="00000000" w:rsidRPr="00000000">
        <w:rPr>
          <w:rFonts w:ascii="Times New Roman" w:cs="Times New Roman" w:eastAsia="Times New Roman" w:hAnsi="Times New Roman"/>
          <w:i w:val="1"/>
          <w:sz w:val="22"/>
          <w:szCs w:val="22"/>
          <w:rtl w:val="0"/>
        </w:rPr>
        <w:t xml:space="preserve"> с указанием реквизитов удостоверения соответствующей категории,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21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18.3.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по перевозке пассажиров и багажа либо </w:t>
      </w:r>
    </w:p>
    <w:p w:rsidR="00000000" w:rsidDel="00000000" w:rsidP="00000000" w:rsidRDefault="00000000" w:rsidRPr="00000000" w14:paraId="0000021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21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Соисполнителя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21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18.4. документ, подтверждающий регистрацию маломерного судна (предоставляется, если услуга оказывается лично Организатором, имеющим статус ИП) либо </w:t>
      </w:r>
    </w:p>
    <w:p w:rsidR="00000000" w:rsidDel="00000000" w:rsidP="00000000" w:rsidRDefault="00000000" w:rsidRPr="00000000" w14:paraId="0000021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маломерных судов с указанием реквизитов документов, подтверждающих регистрацию </w:t>
      </w:r>
    </w:p>
    <w:p w:rsidR="00000000" w:rsidDel="00000000" w:rsidP="00000000" w:rsidRDefault="00000000" w:rsidRPr="00000000" w14:paraId="0000021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маломерных судов с указанием реквизитов документов, подтверждающих регистрацию,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21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18.5. договор, на основании которого Организатор владеет и/или пользуется маломерным судном (если маломерное судно не находится в собственности у Организатора)</w:t>
      </w:r>
    </w:p>
    <w:p w:rsidR="00000000" w:rsidDel="00000000" w:rsidP="00000000" w:rsidRDefault="00000000" w:rsidRPr="00000000" w14:paraId="0000021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18.6. договор страхования гражданской ответственности, договор страхования жизни, здоровья и имущества пассажиров либо </w:t>
      </w:r>
    </w:p>
    <w:p w:rsidR="00000000" w:rsidDel="00000000" w:rsidP="00000000" w:rsidRDefault="00000000" w:rsidRPr="00000000" w14:paraId="0000021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подтверждающий отсутствие необходимости оформления договоров страхования со ссылкой на нормы закона. </w:t>
      </w:r>
    </w:p>
    <w:p w:rsidR="00000000" w:rsidDel="00000000" w:rsidP="00000000" w:rsidRDefault="00000000" w:rsidRPr="00000000" w14:paraId="0000021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договора страхования гражданской ответственности, договора страхования жизни, здоровья и имущества пассажиров.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tl w:val="0"/>
        </w:rPr>
      </w:r>
    </w:p>
    <w:p w:rsidR="00000000" w:rsidDel="00000000" w:rsidP="00000000" w:rsidRDefault="00000000" w:rsidRPr="00000000" w14:paraId="0000021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21C">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Приложение D.</w:t>
      </w:r>
    </w:p>
    <w:p w:rsidR="00000000" w:rsidDel="00000000" w:rsidP="00000000" w:rsidRDefault="00000000" w:rsidRPr="00000000" w14:paraId="0000021D">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Специальные заверения для Мероприятий, которые предполагают использование летательных аппаратов и воздушных судов.</w:t>
      </w:r>
    </w:p>
    <w:p w:rsidR="00000000" w:rsidDel="00000000" w:rsidP="00000000" w:rsidRDefault="00000000" w:rsidRPr="00000000" w14:paraId="0000021E">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 заверяет и гарантирует, что:</w:t>
      </w:r>
    </w:p>
    <w:p w:rsidR="00000000" w:rsidDel="00000000" w:rsidP="00000000" w:rsidRDefault="00000000" w:rsidRPr="00000000" w14:paraId="0000021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пилоты, командир воздушного судна («</w:t>
      </w:r>
      <w:r w:rsidDel="00000000" w:rsidR="00000000" w:rsidRPr="00000000">
        <w:rPr>
          <w:rFonts w:ascii="Times New Roman" w:cs="Times New Roman" w:eastAsia="Times New Roman" w:hAnsi="Times New Roman"/>
          <w:b w:val="1"/>
          <w:sz w:val="22"/>
          <w:szCs w:val="22"/>
          <w:rtl w:val="0"/>
        </w:rPr>
        <w:t xml:space="preserve">ВС</w:t>
      </w:r>
      <w:r w:rsidDel="00000000" w:rsidR="00000000" w:rsidRPr="00000000">
        <w:rPr>
          <w:rFonts w:ascii="Times New Roman" w:cs="Times New Roman" w:eastAsia="Times New Roman" w:hAnsi="Times New Roman"/>
          <w:sz w:val="22"/>
          <w:szCs w:val="22"/>
          <w:rtl w:val="0"/>
        </w:rPr>
        <w:t xml:space="preserve">») – Организатор (если он лично управляет ВС) и/или лицо, привлекаемое к осуществлению перевозок пассажиров и/или багажа в рамках Мероприятия, - имеют действующее свидетельство пилота (летчика, внешнего пилота) или иной документ на право управления ВС, а также подготовку и опыт, необходимые для самостоятельного управления ВС определенного типа, а также не состоят на наркологическом учете, не привлекались ранее к административной ответственности за управление ВС в состоянии алкогольного или наркотического опьянения</w:t>
      </w:r>
    </w:p>
    <w:p w:rsidR="00000000" w:rsidDel="00000000" w:rsidP="00000000" w:rsidRDefault="00000000" w:rsidRPr="00000000" w14:paraId="0000022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организует допуск членов экипажей ВС к выполнению своих функций в соответствии с требованиями федеральных авиационных правил и осуществляет в т.ч.: организацию и проведение подготовки, тренировок, контроля навыков и знаний, предусмотренных федеральными авиационными правилами; формирование экипажей ВС</w:t>
      </w:r>
    </w:p>
    <w:p w:rsidR="00000000" w:rsidDel="00000000" w:rsidP="00000000" w:rsidRDefault="00000000" w:rsidRPr="00000000" w14:paraId="0000022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соблюдает и обеспечивает соблюдение лицами, привлекаемыми к осуществлению перевозок пассажиров и/или багажа в рамках Мероприятия, общих правил воздушных перевозок пассажиров и требований к обслуживанию пассажиров</w:t>
      </w:r>
    </w:p>
    <w:p w:rsidR="00000000" w:rsidDel="00000000" w:rsidP="00000000" w:rsidRDefault="00000000" w:rsidRPr="00000000" w14:paraId="0000022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Организатор обладает всеми необходимыми разрешениями на осуществление деятельности по перевозке пассажиров и/или багажа ВС</w:t>
      </w:r>
    </w:p>
    <w:p w:rsidR="00000000" w:rsidDel="00000000" w:rsidP="00000000" w:rsidRDefault="00000000" w:rsidRPr="00000000" w14:paraId="0000022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ВС прошли государственную регистрацию (если применимо)</w:t>
      </w:r>
    </w:p>
    <w:p w:rsidR="00000000" w:rsidDel="00000000" w:rsidP="00000000" w:rsidRDefault="00000000" w:rsidRPr="00000000" w14:paraId="0000022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пилотируемые ВС допускаются к эксплуатации только при наличии сертификата летной годности</w:t>
      </w:r>
    </w:p>
    <w:p w:rsidR="00000000" w:rsidDel="00000000" w:rsidP="00000000" w:rsidRDefault="00000000" w:rsidRPr="00000000" w14:paraId="0000022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ВС Организатора, находящееся на праве собственности или на основании договора, зарегистрировано и прошло обязательную сертификации органом, уполномоченным Правительством Российской Федерации, в порядке, установленном федеральными авиационными правилами.</w:t>
      </w:r>
    </w:p>
    <w:p w:rsidR="00000000" w:rsidDel="00000000" w:rsidP="00000000" w:rsidRDefault="00000000" w:rsidRPr="00000000" w14:paraId="0000022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одновременно с настоящим Заявлением Организатор предоставил надлежащим образом заверенные копии всех документов, подтверждающих настоящие заверения и необходимые для безопасного оказания услуг, а также предоставит заверенные копии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22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гражданская ответственность Организатора и лиц, привлекаемых к оказанию услуг, за вред, причиненный жизни и здоровью пассажиров ВС, а также за вред, причиненный багажу и находящимся при пассажирах вещам застрахована</w:t>
      </w:r>
    </w:p>
    <w:p w:rsidR="00000000" w:rsidDel="00000000" w:rsidP="00000000" w:rsidRDefault="00000000" w:rsidRPr="00000000" w14:paraId="0000022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при изменении конструкции экземпляра ВС, его компонентов или эксплуатационной документации, извещает уполномоченный орган в области гражданской авиации или его территориальный орган об этих изменениях и предъявляет экземпляр ВС для оценки соответствия</w:t>
      </w:r>
    </w:p>
    <w:p w:rsidR="00000000" w:rsidDel="00000000" w:rsidP="00000000" w:rsidRDefault="00000000" w:rsidRPr="00000000" w14:paraId="0000022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Организатор, планирующий выполнение полетов в воздушном пространстве класса G, уведомляет соответствующие органы обслуживания воздушного движения (управления полетами) о своей деятельности в соответствии с табелем сообщений о движении ВС в РФ</w:t>
      </w:r>
    </w:p>
    <w:p w:rsidR="00000000" w:rsidDel="00000000" w:rsidP="00000000" w:rsidRDefault="00000000" w:rsidRPr="00000000" w14:paraId="0000022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Организатор имеет разрешения соответствующего органа местного самоуправления, если проведение Мероприятия сопряжено с выполнением авиационных работ, парашютных прыжков, демонстрационных полетов ВС, полеты беспилотных ВС (за исключением полетов беспилотных ВС с максимальной взлетной массой менее 0,25 кг), сведения о которых не опубликованы в документах аэронавигационной информации</w:t>
      </w:r>
    </w:p>
    <w:p w:rsidR="00000000" w:rsidDel="00000000" w:rsidP="00000000" w:rsidRDefault="00000000" w:rsidRPr="00000000" w14:paraId="0000022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осуществляя деятельность, связанную с эксплуатацией ВС, он будет обеспечивать соответствие технического состояния ВС требованиям безопасности воздушного движения и перевозки пассажиров и багажа, а также не допускать ВС к эксплуатации при наличии у него неисправностей, угрожающих безопасности воздушного движения</w:t>
      </w:r>
    </w:p>
    <w:p w:rsidR="00000000" w:rsidDel="00000000" w:rsidP="00000000" w:rsidRDefault="00000000" w:rsidRPr="00000000" w14:paraId="0000022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оказание услуг Покупателям будет осуществляться только на ВС, техническое состояние которого соответствует требованиям безопасности воздушного движения, а также требованиям перевозки пассажиров и багажа. В случае несоответствия таким требованиям ВС не должно быть допущено к оказанию услуг.</w:t>
      </w:r>
    </w:p>
    <w:p w:rsidR="00000000" w:rsidDel="00000000" w:rsidP="00000000" w:rsidRDefault="00000000" w:rsidRPr="00000000" w14:paraId="0000022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у Организатора на борту ВС находятся следующая документация: судовые документы, свидетельство о государственной регистрации для ВС, подлежащих государственной регистрации, сертификат (свидетельство) эксплуатанта (копия), сертификат летной годности, бортовой и санитарный журналы, руководство по летной эксплуатации, разрешение на бортовую радиостанцию, если ВС оборудовано радиоаппаратурой, соответствующие документы на каждого члена экипажа пилотируемого ВС, документы, предусмотренные уполномоченным органом в области гражданской авиации.</w:t>
      </w:r>
    </w:p>
    <w:p w:rsidR="00000000" w:rsidDel="00000000" w:rsidP="00000000" w:rsidRDefault="00000000" w:rsidRPr="00000000" w14:paraId="0000022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полеты пилотируемых ВС, обеспечены поисковыми и аварийно-спасательными средствами</w:t>
      </w:r>
    </w:p>
    <w:p w:rsidR="00000000" w:rsidDel="00000000" w:rsidP="00000000" w:rsidRDefault="00000000" w:rsidRPr="00000000" w14:paraId="0000022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23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17.1. разрешение (лицензия) на осуществление деятельности по перевозке пассажиров и багажа либо </w:t>
      </w:r>
    </w:p>
    <w:p w:rsidR="00000000" w:rsidDel="00000000" w:rsidP="00000000" w:rsidRDefault="00000000" w:rsidRPr="00000000" w14:paraId="0000023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23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лицензии на осуществление деятельности</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по перевозке пассажиров и багажа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3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17.2. свидетельство пилота (предоставляется, если услуга оказывается лично Организатором, имеющим статус ИП) или иной документ на право управления ВС либо документ, выполненный на официальном бланке, содержащий список пилотов с указанием реквизитов свидетельств пилотов или иных документов на право управления ВС.</w:t>
      </w:r>
    </w:p>
    <w:p w:rsidR="00000000" w:rsidDel="00000000" w:rsidP="00000000" w:rsidRDefault="00000000" w:rsidRPr="00000000" w14:paraId="0000023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содержащие список пилотов с указанием реквизитов свидетельств пилотов, являются достоверными.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23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17.3.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по перевозке пассажиров и багажа либо </w:t>
      </w:r>
    </w:p>
    <w:p w:rsidR="00000000" w:rsidDel="00000000" w:rsidP="00000000" w:rsidRDefault="00000000" w:rsidRPr="00000000" w14:paraId="0000023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23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[наименование Соисполнителя, ИНН, ОГРН] лицензии на осуществление деятельности</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по перевозке пассажиров и багажа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3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17.4. сертификат летной годности на пилотируемые ВС, на которых оказываются услуги по проведению Мероприятий </w:t>
      </w:r>
    </w:p>
    <w:p w:rsidR="00000000" w:rsidDel="00000000" w:rsidP="00000000" w:rsidRDefault="00000000" w:rsidRPr="00000000" w14:paraId="0000023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17.5. свидетельство о государственной регистрации для ВС, подлежащих государственной регистрации либо </w:t>
      </w:r>
    </w:p>
    <w:p w:rsidR="00000000" w:rsidDel="00000000" w:rsidP="00000000" w:rsidRDefault="00000000" w:rsidRPr="00000000" w14:paraId="0000023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содержащий список ВС с указанием реквизитов свидетельств о регистрации ТС</w:t>
      </w:r>
    </w:p>
    <w:p w:rsidR="00000000" w:rsidDel="00000000" w:rsidP="00000000" w:rsidRDefault="00000000" w:rsidRPr="00000000" w14:paraId="0000023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 </w:t>
      </w: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сведения, список ВС с указанием реквизитов свидетельств о регистрации ТС, являются достоверными. В случае если настоящее Заверение об обстоятельствах окажется недостоверным, Организатор обязуется компенсировать причиненныеTREKIA недостоверностью Заверений убытки в полном объеме»</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23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17.6. Документ, подтверждающие страхование гражданской ответственности Организатора и лиц, привлекаемых к оказанию услуг, за вред, причиненный жизни и здоровью пассажиров ВС, а также за вред, причиненный багажу и находящимся при пассажирах вещам </w:t>
      </w:r>
    </w:p>
    <w:p w:rsidR="00000000" w:rsidDel="00000000" w:rsidP="00000000" w:rsidRDefault="00000000" w:rsidRPr="00000000" w14:paraId="0000023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17.7. договор, на основании которого Организатор владеет ВС (если ВС не находится на праве собственности у Организатора)</w:t>
      </w:r>
    </w:p>
    <w:p w:rsidR="00000000" w:rsidDel="00000000" w:rsidP="00000000" w:rsidRDefault="00000000" w:rsidRPr="00000000" w14:paraId="0000023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23F">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Приложение E. </w:t>
      </w:r>
    </w:p>
    <w:p w:rsidR="00000000" w:rsidDel="00000000" w:rsidP="00000000" w:rsidRDefault="00000000" w:rsidRPr="00000000" w14:paraId="00000240">
      <w:pPr>
        <w:widowControl w:val="1"/>
        <w:spacing w:after="120" w:before="0" w:line="259" w:lineRule="auto"/>
        <w:ind w:left="0" w:right="0" w:firstLine="851"/>
        <w:jc w:val="both"/>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Специальные заверения для Мероприятий, проводимых с использованием спортивных снарядов и животных (кони, рафы, каяки, байдарки, сапсерфы и т.д.)</w:t>
      </w:r>
    </w:p>
    <w:p w:rsidR="00000000" w:rsidDel="00000000" w:rsidP="00000000" w:rsidRDefault="00000000" w:rsidRPr="00000000" w14:paraId="00000241">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Организатор заверяет и гарантирует, что:</w:t>
      </w:r>
    </w:p>
    <w:p w:rsidR="00000000" w:rsidDel="00000000" w:rsidP="00000000" w:rsidRDefault="00000000" w:rsidRPr="00000000" w14:paraId="0000024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Организатор обладает всеми необходимыми разрешениями на осуществление деятельности.</w:t>
      </w:r>
    </w:p>
    <w:p w:rsidR="00000000" w:rsidDel="00000000" w:rsidP="00000000" w:rsidRDefault="00000000" w:rsidRPr="00000000" w14:paraId="0000024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одновременно с настоящим Заявлением Организатор предоставил оригиналы или надлежащим образом заверенные копии всех документов, подтверждающие настоящие заверения и необходимые для безопасного оказания услуг, а также предоставит оригиналы или заверенные копии таких документов, полученных после подписания Заявления, не менее чем за 5 рабочих до истечения срока действия ранее предоставленных Организатором документов.</w:t>
      </w:r>
    </w:p>
    <w:p w:rsidR="00000000" w:rsidDel="00000000" w:rsidP="00000000" w:rsidRDefault="00000000" w:rsidRPr="00000000" w14:paraId="0000024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осуществляет/обеспечивает квалификационную и профессиональную подготовку лиц, привлекаемых к оказанию услуг</w:t>
      </w:r>
    </w:p>
    <w:p w:rsidR="00000000" w:rsidDel="00000000" w:rsidP="00000000" w:rsidRDefault="00000000" w:rsidRPr="00000000" w14:paraId="0000024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предоставит Покупателю достоверную информацию об опасностях и рисках, с которыми Покупатель может встретиться при участии в Мероприятии</w:t>
      </w:r>
    </w:p>
    <w:p w:rsidR="00000000" w:rsidDel="00000000" w:rsidP="00000000" w:rsidRDefault="00000000" w:rsidRPr="00000000" w14:paraId="0000024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применяет специальные средства индивидуальной защиты Покупателей и системы оповещения в случае возникновения угрозы безопасности</w:t>
      </w:r>
    </w:p>
    <w:p w:rsidR="00000000" w:rsidDel="00000000" w:rsidP="00000000" w:rsidRDefault="00000000" w:rsidRPr="00000000" w14:paraId="00000247">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Конные прогулки (а равно прогулки верхом на любом ином животном)</w:t>
      </w:r>
    </w:p>
    <w:p w:rsidR="00000000" w:rsidDel="00000000" w:rsidP="00000000" w:rsidRDefault="00000000" w:rsidRPr="00000000" w14:paraId="0000024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обеспечит катание Покупателя под присмотром квалифицированного в сфере катания на лошадях лица;</w:t>
      </w:r>
    </w:p>
    <w:p w:rsidR="00000000" w:rsidDel="00000000" w:rsidP="00000000" w:rsidRDefault="00000000" w:rsidRPr="00000000" w14:paraId="0000024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обеспечит потребителей услуги необходимой защитной экипировкой, в том числе защитными шлемами;</w:t>
      </w:r>
    </w:p>
    <w:p w:rsidR="00000000" w:rsidDel="00000000" w:rsidP="00000000" w:rsidRDefault="00000000" w:rsidRPr="00000000" w14:paraId="0000024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персонал Организатора, в т.ч., но не ограничиваясь, сопровождающий Покупателя, должен иметь соответствующую спортивную и профессиональную квалификацию, подтвержденную документами, оформленными в установленном порядке</w:t>
      </w:r>
    </w:p>
    <w:p w:rsidR="00000000" w:rsidDel="00000000" w:rsidP="00000000" w:rsidRDefault="00000000" w:rsidRPr="00000000" w14:paraId="0000024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обеспечит безопасность жизни, здоровья потребителей, сохранность их имущества при оказании услуги, а также уметь действовать во внештатных ситуациях (пожар, несчастный случай, ухудшение самочувствия, резкое изменение погодных условий и т.д.).</w:t>
      </w:r>
    </w:p>
    <w:p w:rsidR="00000000" w:rsidDel="00000000" w:rsidP="00000000" w:rsidRDefault="00000000" w:rsidRPr="00000000" w14:paraId="0000024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обеспечит инструктаж о правилах техники безопасности при езде верхом на лошади, правилах безопасного падения с лошади, правилах личной безопасности; об особенностях выбранного вида услуг; о порядке и правилах оказания выбранного вида услуг; о факторах риска для здоровья, исходя из климатических и природных условий; о полноте и правильности заполнения обязательных документов;</w:t>
      </w:r>
    </w:p>
    <w:p w:rsidR="00000000" w:rsidDel="00000000" w:rsidP="00000000" w:rsidRDefault="00000000" w:rsidRPr="00000000" w14:paraId="0000024D">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Дайвинг</w:t>
      </w:r>
    </w:p>
    <w:p w:rsidR="00000000" w:rsidDel="00000000" w:rsidP="00000000" w:rsidRDefault="00000000" w:rsidRPr="00000000" w14:paraId="0000024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уровень класса и квалификация членов каждой группы напарников или группы дайверов являются надлежащими для обеспечения общей безопасности при проведении любой деятельности, связанной с дайвингом</w:t>
      </w:r>
    </w:p>
    <w:p w:rsidR="00000000" w:rsidDel="00000000" w:rsidP="00000000" w:rsidRDefault="00000000" w:rsidRPr="00000000" w14:paraId="0000024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оценка риска проводится перед каждым погружением, и Организатор должен принять соответствующие меры предосторожности, гарантирующие, что все рискованные ситуации, насколько это возможно, находятся под контролем</w:t>
      </w:r>
    </w:p>
    <w:p w:rsidR="00000000" w:rsidDel="00000000" w:rsidP="00000000" w:rsidRDefault="00000000" w:rsidRPr="00000000" w14:paraId="0000025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убедится, что состояние обучающегося (Покупателя) удовлетворяет предварительным требованиям, необходимым для участия в предполагаемом курсе обучения (учебное погружение)</w:t>
      </w:r>
    </w:p>
    <w:p w:rsidR="00000000" w:rsidDel="00000000" w:rsidP="00000000" w:rsidRDefault="00000000" w:rsidRPr="00000000" w14:paraId="00000251">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уровень сертификации и личный журнал учета и регистрации погружений (Лог-бук) каждого Покупателя проверяются до начала погружения</w:t>
      </w:r>
    </w:p>
    <w:p w:rsidR="00000000" w:rsidDel="00000000" w:rsidP="00000000" w:rsidRDefault="00000000" w:rsidRPr="00000000" w14:paraId="0000025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погружения, проводимые под наблюдением, которые требуют специальной квалификации, такие как ночные погружения, погружения на затонувшие объекты (к местам кораблекрушений) и др., проводятся только в том случае, если каждый Покупатель имеет соответствующую квалификацию (сертификат по данной специализации) или обладает эквивалентным зарегистрированным опытом</w:t>
      </w:r>
    </w:p>
    <w:p w:rsidR="00000000" w:rsidDel="00000000" w:rsidP="00000000" w:rsidRDefault="00000000" w:rsidRPr="00000000" w14:paraId="0000025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в случае отсутствия доказательств у Покупателя требуемой специальной квалификации или эквивалентного опыта, погружение рассматривается как учебное погружение и будет соблюдены требования раздела 5 ГОСТ 24803-2009</w:t>
      </w:r>
    </w:p>
    <w:p w:rsidR="00000000" w:rsidDel="00000000" w:rsidP="00000000" w:rsidRDefault="00000000" w:rsidRPr="00000000" w14:paraId="0000025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обучающийся по состоянию здоровья пригоден для занятий дайвингом с целью активного отдыха и развлечений </w:t>
      </w:r>
    </w:p>
    <w:p w:rsidR="00000000" w:rsidDel="00000000" w:rsidP="00000000" w:rsidRDefault="00000000" w:rsidRPr="00000000" w14:paraId="00000255">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проводится инструктаж по технике безопасности под водой, о применении водолазного оборудования, о правилах дыхания и общения под водой и предоставляется иная необходимая информация</w:t>
      </w:r>
    </w:p>
    <w:p w:rsidR="00000000" w:rsidDel="00000000" w:rsidP="00000000" w:rsidRDefault="00000000" w:rsidRPr="00000000" w14:paraId="0000025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каждый Покупатель отвечает предварительным условиям для участия в данном курсе обучения (учебное погружение)</w:t>
      </w:r>
    </w:p>
    <w:p w:rsidR="00000000" w:rsidDel="00000000" w:rsidP="00000000" w:rsidRDefault="00000000" w:rsidRPr="00000000" w14:paraId="00000257">
      <w:pPr>
        <w:widowControl w:val="1"/>
        <w:spacing w:after="120" w:before="0" w:line="259" w:lineRule="auto"/>
        <w:ind w:left="0" w:right="0" w:firstLine="85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SUP-серф </w:t>
      </w:r>
    </w:p>
    <w:p w:rsidR="00000000" w:rsidDel="00000000" w:rsidP="00000000" w:rsidRDefault="00000000" w:rsidRPr="00000000" w14:paraId="00000258">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перед непосредственным оказанием услуг оценивает метеорологическую и обстановку и состояние водоема на предмет наличия факторов при которых проведение Мероприятий представляет опасность для жизни и здоровья граждан.</w:t>
      </w:r>
    </w:p>
    <w:p w:rsidR="00000000" w:rsidDel="00000000" w:rsidP="00000000" w:rsidRDefault="00000000" w:rsidRPr="00000000" w14:paraId="00000259">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обеспечивает представления средств индивидуального спасения на воде, в частности спасательного жилета</w:t>
      </w:r>
    </w:p>
    <w:p w:rsidR="00000000" w:rsidDel="00000000" w:rsidP="00000000" w:rsidRDefault="00000000" w:rsidRPr="00000000" w14:paraId="0000025A">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удостоверится в навыках плавания и управления SUP-серф</w:t>
      </w:r>
    </w:p>
    <w:p w:rsidR="00000000" w:rsidDel="00000000" w:rsidP="00000000" w:rsidRDefault="00000000" w:rsidRPr="00000000" w14:paraId="0000025B">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под документами, подтверждающими настоящие заверения и необходимыми для безопасного оказания услуг, в контексте настоящего Приложения, понимаются следующие документы:</w:t>
      </w:r>
    </w:p>
    <w:p w:rsidR="00000000" w:rsidDel="00000000" w:rsidP="00000000" w:rsidRDefault="00000000" w:rsidRPr="00000000" w14:paraId="0000025C">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18.1. разрешение (лицензия) на осуществление деятельности либо </w:t>
      </w:r>
    </w:p>
    <w:p w:rsidR="00000000" w:rsidDel="00000000" w:rsidP="00000000" w:rsidRDefault="00000000" w:rsidRPr="00000000" w14:paraId="0000025D">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w:t>
      </w:r>
    </w:p>
    <w:p w:rsidR="00000000" w:rsidDel="00000000" w:rsidP="00000000" w:rsidRDefault="00000000" w:rsidRPr="00000000" w14:paraId="0000025E">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w:t>
      </w:r>
      <w:r w:rsidDel="00000000" w:rsidR="00000000" w:rsidRPr="00000000">
        <w:rPr>
          <w:rFonts w:ascii="Times New Roman" w:cs="Times New Roman" w:eastAsia="Times New Roman" w:hAnsi="Times New Roman"/>
          <w:i w:val="1"/>
          <w:sz w:val="22"/>
          <w:szCs w:val="22"/>
          <w:rtl w:val="0"/>
        </w:rPr>
        <w:t xml:space="preserve"> «Настоящим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 </w:t>
      </w:r>
      <w:r w:rsidDel="00000000" w:rsidR="00000000" w:rsidRPr="00000000">
        <w:rPr>
          <w:rtl w:val="0"/>
        </w:rPr>
      </w:r>
    </w:p>
    <w:p w:rsidR="00000000" w:rsidDel="00000000" w:rsidP="00000000" w:rsidRDefault="00000000" w:rsidRPr="00000000" w14:paraId="0000025F">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18.2. договор с лицом, привлекаемым к оказанию услуг (Соисполнитель), и заверенную копию лицензии (разрешения) данного лица (соисполнителя) на осуществление деятельности либо </w:t>
      </w:r>
    </w:p>
    <w:p w:rsidR="00000000" w:rsidDel="00000000" w:rsidP="00000000" w:rsidRDefault="00000000" w:rsidRPr="00000000" w14:paraId="00000260">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получения такого разрешения (лицензии) со ссылкой на нормы закона. Такой документ должен содержать условие о заверениях об обстоятельствах со следующей формулировкой:</w:t>
      </w:r>
    </w:p>
    <w:p w:rsidR="00000000" w:rsidDel="00000000" w:rsidP="00000000" w:rsidRDefault="00000000" w:rsidRPr="00000000" w14:paraId="00000261">
      <w:pPr>
        <w:widowControl w:val="1"/>
        <w:spacing w:after="120" w:before="0" w:line="259" w:lineRule="auto"/>
        <w:ind w:left="0" w:right="0" w:firstLine="85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Соисполнителя лицензии на осуществление деятельности или иного разрешительного документа.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262">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18.3. Документ, подтверждающий регистрацию в региональной службе МЧС или в спасательной службе местных органов власти в соответствии с правилами, действующими в государстве, по территории которого пролегает маршрут либо </w:t>
      </w:r>
    </w:p>
    <w:p w:rsidR="00000000" w:rsidDel="00000000" w:rsidP="00000000" w:rsidRDefault="00000000" w:rsidRPr="00000000" w14:paraId="00000263">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документ, выполненный на официальном бланке, подтверждающий отсутствие необходимости такой регистрации со ссылкой на нормы закона.  </w:t>
      </w:r>
    </w:p>
    <w:p w:rsidR="00000000" w:rsidDel="00000000" w:rsidP="00000000" w:rsidRDefault="00000000" w:rsidRPr="00000000" w14:paraId="00000264">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Такой документ должен содержать условие о заверениях об обстоятельствах со следующей формулировкой:</w:t>
      </w:r>
    </w:p>
    <w:p w:rsidR="00000000" w:rsidDel="00000000" w:rsidP="00000000" w:rsidRDefault="00000000" w:rsidRPr="00000000" w14:paraId="00000265">
      <w:pPr>
        <w:widowControl w:val="1"/>
        <w:spacing w:after="120" w:before="0" w:line="259" w:lineRule="auto"/>
        <w:ind w:left="0" w:right="0" w:firstLine="851"/>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«Настоящим Организатор предоставляет заверения об обстоятельствах, что оказание услуг по проведению [наименование Мероприятия] не требует наличия у Организатора регистрации в региональной службе МЧС или в спасательной службе местных органов власти в соответствии с правилами, действующими в государстве, по территории которого пролегает маршрут. В случае если настоящее Заверение об обстоятельствах окажется недостоверным, Организатор обязуется компенсировать причиненные TREKIA недостоверностью Заверений убытки в полном объеме»</w:t>
      </w:r>
    </w:p>
    <w:p w:rsidR="00000000" w:rsidDel="00000000" w:rsidP="00000000" w:rsidRDefault="00000000" w:rsidRPr="00000000" w14:paraId="00000266">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 / Организатор</w:t>
      </w:r>
    </w:p>
    <w:p w:rsidR="00000000" w:rsidDel="00000000" w:rsidP="00000000" w:rsidRDefault="00000000" w:rsidRPr="00000000" w14:paraId="00000267">
      <w:pPr>
        <w:widowControl w:val="1"/>
        <w:spacing w:after="120" w:before="0" w:line="259" w:lineRule="auto"/>
        <w:ind w:left="0" w:right="0" w:firstLine="851"/>
        <w:jc w:val="both"/>
        <w:rPr>
          <w:rFonts w:ascii="Times New Roman" w:cs="Times New Roman" w:eastAsia="Times New Roman" w:hAnsi="Times New Roman"/>
          <w:sz w:val="22"/>
          <w:szCs w:val="22"/>
        </w:rPr>
      </w:pPr>
      <w:r w:rsidDel="00000000" w:rsidR="00000000" w:rsidRPr="00000000">
        <w:rPr>
          <w:rtl w:val="0"/>
        </w:rPr>
      </w:r>
    </w:p>
    <w:sectPr>
      <w:pgSz w:h="16840" w:w="11900"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1">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2">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4">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5">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6">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7">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8">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9">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0">
    <w:lvl w:ilvl="0">
      <w:start w:val="1"/>
      <w:numFmt w:val="decimal"/>
      <w:lvlText w:val="%1."/>
      <w:lvlJc w:val="left"/>
      <w:pPr>
        <w:ind w:left="272" w:hanging="272"/>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1">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2">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3">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4">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5">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6">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7">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8">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9">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0">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1">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2">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3">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4">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5">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6">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7">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8">
    <w:lvl w:ilvl="0">
      <w:start w:val="1"/>
      <w:numFmt w:val="bullet"/>
      <w:lvlText w:val=""/>
      <w:lvlJc w:val="left"/>
      <w:pPr>
        <w:ind w:left="272" w:hanging="272"/>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kinsoku w:val="1"/>
      <w:overflowPunct w:val="1"/>
      <w:autoSpaceDE w:val="1"/>
      <w:bidi w:val="0"/>
    </w:pPr>
    <w:rPr>
      <w:rFonts w:ascii="Liberation Serif" w:cs="Noto Sans Devanagari" w:eastAsia="Source Han Serif CN" w:hAnsi="Liberation Serif"/>
      <w:color w:val="auto"/>
      <w:kern w:val="2"/>
      <w:sz w:val="24"/>
      <w:szCs w:val="24"/>
      <w:lang w:bidi="hi-IN" w:eastAsia="zh-CN" w:val="en-US"/>
    </w:rPr>
  </w:style>
  <w:style w:type="character" w:styleId="FootnoteSymbol">
    <w:name w:val="Footnote_Symbol"/>
    <w:qFormat w:val="1"/>
    <w:rPr>
      <w:vertAlign w:val="superscript"/>
    </w:rPr>
  </w:style>
  <w:style w:type="character" w:styleId="EndnoteSymbol">
    <w:name w:val="Endnote_Symbol"/>
    <w:qFormat w:val="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val="1"/>
    <w:rPr>
      <w:vertAlign w:val="superscript"/>
    </w:rPr>
  </w:style>
  <w:style w:type="character" w:styleId="EndnoteAnchor">
    <w:name w:val="Endnote Anchor"/>
    <w:qFormat w:val="1"/>
    <w:rPr>
      <w:vertAlign w:val="superscript"/>
    </w:rPr>
  </w:style>
  <w:style w:type="character" w:styleId="BulletSymbols">
    <w:name w:val="Bullet_Symbols"/>
    <w:qFormat w:val="1"/>
    <w:rPr/>
  </w:style>
  <w:style w:type="character" w:styleId="Hyperlink">
    <w:name w:val="Hyperlink"/>
    <w:rPr>
      <w:color w:val="000080"/>
      <w:u w:val="single"/>
    </w:rPr>
  </w:style>
  <w:style w:type="character" w:styleId="NumberingSymbols">
    <w:name w:val="Numbering_Symbols"/>
    <w:qFormat w:val="1"/>
    <w:rPr/>
  </w:style>
  <w:style w:type="paragraph" w:styleId="Heading">
    <w:name w:val="Heading"/>
    <w:basedOn w:val="Normal"/>
    <w:next w:val="BodyText"/>
    <w:qFormat w:val="1"/>
    <w:pPr>
      <w:keepNext w:val="1"/>
      <w:spacing w:after="120" w:before="240"/>
    </w:pPr>
    <w:rPr>
      <w:rFonts w:ascii="Liberation Sans" w:cs="Noto Sans Devanagari" w:eastAsia="Source Han Sans CN" w:hAnsi="Liberation Sans"/>
      <w:sz w:val="28"/>
      <w:szCs w:val="28"/>
    </w:rPr>
  </w:style>
  <w:style w:type="paragraph" w:styleId="BodyText">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rPr/>
  </w:style>
  <w:style w:type="paragraph" w:styleId="Index">
    <w:name w:val="Index"/>
    <w:basedOn w:val="Normal"/>
    <w:qFormat w:val="1"/>
    <w:pPr/>
    <w:rPr/>
  </w:style>
  <w:style w:type="paragraph" w:styleId="TextBody">
    <w:name w:val="Text Body"/>
    <w:basedOn w:val="Normal"/>
    <w:qFormat w:val="1"/>
    <w:pPr/>
    <w:rPr/>
  </w:style>
  <w:style w:type="paragraph" w:styleId="TableContents">
    <w:name w:val="Table Contents"/>
    <w:basedOn w:val="TextBody"/>
    <w:qFormat w:val="1"/>
    <w:pPr/>
    <w:rPr/>
  </w:style>
  <w:style w:type="paragraph" w:styleId="TableHeading">
    <w:name w:val="Table Heading"/>
    <w:basedOn w:val="TableContents"/>
    <w:qFormat w:val="1"/>
    <w:pPr/>
    <w:rPr/>
  </w:style>
  <w:style w:type="paragraph" w:styleId="HeaderandFooter">
    <w:name w:val="Header and Footer"/>
    <w:basedOn w:val="Normal"/>
    <w:qFormat w:val="1"/>
    <w:pPr>
      <w:suppressLineNumbers w:val="1"/>
      <w:tabs>
        <w:tab w:val="clear" w:pos="720"/>
        <w:tab w:val="center" w:leader="none" w:pos="4986"/>
        <w:tab w:val="right" w:leader="none" w:pos="9972"/>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rekia.ru/documents" TargetMode="External"/><Relationship Id="rId11" Type="http://schemas.openxmlformats.org/officeDocument/2006/relationships/hyperlink" Target="https://www.sputnik8.com/ru/pages/oferta-sputnik-organizator#docA" TargetMode="External"/><Relationship Id="rId22" Type="http://schemas.openxmlformats.org/officeDocument/2006/relationships/hyperlink" Target="https://trekia.ru/documents" TargetMode="External"/><Relationship Id="rId10" Type="http://schemas.openxmlformats.org/officeDocument/2006/relationships/hyperlink" Target="https://www.sputnik8.com/ru/pages/oferta-sputnik-organizator#app2" TargetMode="External"/><Relationship Id="rId21" Type="http://schemas.openxmlformats.org/officeDocument/2006/relationships/hyperlink" Target="https://trekia.ru/documents" TargetMode="External"/><Relationship Id="rId13" Type="http://schemas.openxmlformats.org/officeDocument/2006/relationships/hyperlink" Target="https://www.sputnik8.com/ru/pages/oferta-sputnik-organizator#docB2" TargetMode="External"/><Relationship Id="rId12" Type="http://schemas.openxmlformats.org/officeDocument/2006/relationships/hyperlink" Target="https://www.sputnik8.com/ru/pages/oferta-sputnik-organizator#docB1" TargetMode="External"/><Relationship Id="rId23" Type="http://schemas.openxmlformats.org/officeDocument/2006/relationships/hyperlink" Target="https://trekia.ru/docum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utnik8.com/ru/pages/oferta-sputnik-organizator#app1" TargetMode="External"/><Relationship Id="rId15" Type="http://schemas.openxmlformats.org/officeDocument/2006/relationships/hyperlink" Target="https://www.sputnik8.com/ru/pages/oferta-sputnik-organizator#docC2" TargetMode="External"/><Relationship Id="rId14" Type="http://schemas.openxmlformats.org/officeDocument/2006/relationships/hyperlink" Target="https://www.sputnik8.com/ru/pages/oferta-sputnik-organizator#docC1" TargetMode="External"/><Relationship Id="rId17" Type="http://schemas.openxmlformats.org/officeDocument/2006/relationships/hyperlink" Target="https://www.sputnik8.com/ru/pages/oferta-sputnik-organizator#docE" TargetMode="External"/><Relationship Id="rId16" Type="http://schemas.openxmlformats.org/officeDocument/2006/relationships/hyperlink" Target="https://www.sputnik8.com/ru/pages/oferta-sputnik-organizator#docD" TargetMode="External"/><Relationship Id="rId5" Type="http://schemas.openxmlformats.org/officeDocument/2006/relationships/styles" Target="styles.xml"/><Relationship Id="rId19" Type="http://schemas.openxmlformats.org/officeDocument/2006/relationships/hyperlink" Target="https://trekia.ru/documents" TargetMode="External"/><Relationship Id="rId6" Type="http://schemas.openxmlformats.org/officeDocument/2006/relationships/customXml" Target="../customXML/item1.xml"/><Relationship Id="rId18" Type="http://schemas.openxmlformats.org/officeDocument/2006/relationships/hyperlink" Target="https://www.sputnik8.com/ru/pages/oferta-sputnik-organizator" TargetMode="External"/><Relationship Id="rId7" Type="http://schemas.openxmlformats.org/officeDocument/2006/relationships/hyperlink" Target="https://trekia.ru/documents" TargetMode="External"/><Relationship Id="rId8" Type="http://schemas.openxmlformats.org/officeDocument/2006/relationships/hyperlink" Target="https://www.sputnik8.com/ru/pages/oferta-sputnik-organizator#ma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1MttaC8hwPlfisnX6io1S0ZPmQ==">CgMxLjA4AHIhMU52Qmthanl6clhKSUpyZXFvbkszQmstX1Z5RDlocnJx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